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687" w:rsidRDefault="00831687" w:rsidP="00831687">
      <w:pPr>
        <w:pStyle w:val="3"/>
        <w:jc w:val="center"/>
        <w:rPr>
          <w:color w:val="auto"/>
        </w:rPr>
      </w:pPr>
    </w:p>
    <w:p w:rsidR="00831687" w:rsidRDefault="00831687" w:rsidP="00831687">
      <w:pPr>
        <w:pStyle w:val="3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6840220" cy="94287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687" w:rsidRPr="00831687" w:rsidRDefault="00831687" w:rsidP="00831687">
      <w:pPr>
        <w:pStyle w:val="3"/>
        <w:spacing w:before="0"/>
        <w:jc w:val="center"/>
        <w:rPr>
          <w:color w:val="auto"/>
        </w:rPr>
      </w:pPr>
      <w:r w:rsidRPr="00831687">
        <w:rPr>
          <w:color w:val="auto"/>
        </w:rPr>
        <w:lastRenderedPageBreak/>
        <w:t>МУНИЦИПАЛЬНОЕ КАЗЕННОЕ ОБЩЕОБРАЗОВАТЕЛЬНОЕ УЧРЕЖДЕНИЕ</w:t>
      </w:r>
    </w:p>
    <w:p w:rsidR="00831687" w:rsidRPr="00831687" w:rsidRDefault="00831687" w:rsidP="00831687">
      <w:pPr>
        <w:pStyle w:val="3"/>
        <w:pBdr>
          <w:bottom w:val="single" w:sz="12" w:space="1" w:color="auto"/>
        </w:pBdr>
        <w:spacing w:before="0"/>
        <w:jc w:val="center"/>
        <w:rPr>
          <w:bCs w:val="0"/>
          <w:color w:val="auto"/>
        </w:rPr>
      </w:pPr>
      <w:r w:rsidRPr="00831687">
        <w:rPr>
          <w:bCs w:val="0"/>
          <w:color w:val="auto"/>
        </w:rPr>
        <w:t>«КОЧУБЕЙСКАЯ СРЕДНЯЯ ОБЩЕОБРАЗОВАТЕЛЬНАЯ ШКОЛА № 2»</w:t>
      </w:r>
    </w:p>
    <w:p w:rsidR="00831687" w:rsidRDefault="00831687" w:rsidP="00831687">
      <w:pPr>
        <w:jc w:val="center"/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с. Кочубей, ул. </w:t>
      </w:r>
      <w:proofErr w:type="spellStart"/>
      <w:r w:rsidRPr="00FD4AEB">
        <w:t>Зульпукарова</w:t>
      </w:r>
      <w:proofErr w:type="spellEnd"/>
      <w:r w:rsidRPr="00FD4AEB">
        <w:t xml:space="preserve"> 16 </w:t>
      </w:r>
    </w:p>
    <w:p w:rsidR="00831687" w:rsidRDefault="00831687" w:rsidP="00831687">
      <w:pPr>
        <w:spacing w:after="0" w:line="240" w:lineRule="auto"/>
        <w:jc w:val="right"/>
      </w:pPr>
      <w:r>
        <w:t>Утверждаю</w:t>
      </w:r>
    </w:p>
    <w:p w:rsidR="00831687" w:rsidRDefault="00831687" w:rsidP="00831687">
      <w:pPr>
        <w:spacing w:after="0" w:line="240" w:lineRule="auto"/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554472" w:rsidRPr="00831687" w:rsidRDefault="00831687" w:rsidP="00831687">
      <w:pPr>
        <w:spacing w:after="0" w:line="240" w:lineRule="auto"/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554472" w:rsidRDefault="00554472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FDC" w:rsidRPr="00AC4FDC" w:rsidRDefault="00AC4FDC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ПОЛОЖЕНИЕ</w:t>
      </w:r>
    </w:p>
    <w:p w:rsidR="00AC4FDC" w:rsidRPr="00AC4FDC" w:rsidRDefault="00AC4FDC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защите персональных данных работников</w:t>
      </w:r>
    </w:p>
    <w:p w:rsidR="00AC4FDC" w:rsidRDefault="00AC4FDC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МКОУ "</w:t>
      </w:r>
      <w:proofErr w:type="spellStart"/>
      <w:r w:rsidR="008316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Кочубей</w:t>
      </w:r>
      <w:r w:rsidRPr="00AC4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ская</w:t>
      </w:r>
      <w:proofErr w:type="spellEnd"/>
      <w:r w:rsidRPr="00AC4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средняя  общеобразовательная школа</w:t>
      </w:r>
      <w:r w:rsidR="008316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 2</w:t>
      </w:r>
      <w:r w:rsidRPr="00AC4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</w:p>
    <w:p w:rsidR="00831687" w:rsidRPr="00AC4FDC" w:rsidRDefault="00831687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4FDC" w:rsidRPr="00831687" w:rsidRDefault="00AC4FDC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16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 Общие положения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принято в целях сохранения личной тайны и защиты персональных данных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ботников МКОУ "</w:t>
      </w:r>
      <w:proofErr w:type="spellStart"/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Кочубей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</w:t>
      </w:r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2</w:t>
      </w: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определяет права  обязанности руководителей и работников, порядок использования указанных данных в служебных целях, а также порядок взаимодействия по поводу сбора, документирования, хранения и уничтожения персональных данных работников.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разработано на основе и во исполнение ч.1. ст. 23, 24 Конституции РФ, ФЗ от 27.07.2006 года №152-ФЗ «О персональных данных», ФЗ от 27.07.2006 года №149-ФЗ «Об информации, информационных технологиях и о защите информации».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настоящем положении используется следующие понятия и термины: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 – физическое лицо, вступившее в трудовые отношения с работодателем;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работодатель МКОУ "</w:t>
      </w:r>
      <w:proofErr w:type="spellStart"/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Кочубейская</w:t>
      </w:r>
      <w:proofErr w:type="spellEnd"/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 №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персональные данные – информация, необходимая работодателю  в связи с трудовыми отношениями и касающаяся конкретного работника;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служебные сведения (служебная тайна) – информация (сведения), доступ к которым ограничен органами государственной власти в соответствии с Гражданским кодексом РФ и федеральными законами.</w:t>
      </w:r>
    </w:p>
    <w:p w:rsidR="00AC4FDC" w:rsidRPr="00AC4FDC" w:rsidRDefault="00AC4FDC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Понятие и состав персональных данных работника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персональных данных работников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Персональные данные работника – информация, необходимая работодателю в связи с трудовыми отношениями и касающиеся конкретного работника.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Персональные данные работника составляют: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сведения о фактах, событиях и обстоятельствах частной жизни работника, позволяющие идентифицировать его за исключением сведений, подлежащих распространению в средствах массовой информации в установленных федеральными законами случаях.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служебные сведения, а также иные сведения, связанные с профессиональной деятельностью работника, в том числе сведения о поощрениях и дисциплинарных взысканиях;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Документами</w:t>
      </w:r>
      <w:proofErr w:type="gramStart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одержащими персональные данные, являются: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паспорт или иной документ, удостоверяющий личность;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трудовая книжка;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страховое свидетельство государственного пенсионного страхования;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свидетельство о постановке на учет в налоговой орган и присвоения ИНН;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д) документ воинского учета;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документы об образовании, о квалификации или наличие специальных знаний или специальной подготовки;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карточка Т-2;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з) автобиография;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 личный листок по учету кадров;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к) медицинское заключение о состоянии здоровья;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л) документы, содержащие сведения о заработной плате, доплатах и надбавках;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м) приказы о приеме лиц на работу, об увольнении, а также о переводе лиц на другую должность;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н) другие документы, содержащие сведения, предназначенные для использования в служебных целях.</w:t>
      </w:r>
    </w:p>
    <w:p w:rsidR="00AC4FDC" w:rsidRPr="00AC4FDC" w:rsidRDefault="00AC4FDC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Создание, обработка и хранение персональных данных работника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Документы, содержащие персональные данные работника создаются путем: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копирования оригиналов (документ об образования, свидетельство ИНН, пенсионное свидетельство, паспорт);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внесения сведений в учетные формы (на бумажных и электронных носителях);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получения оригиналов необходимых документов (трудовая книжка, личный листок по учету кадров, автобиография, медицинское заключение);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 Обработка персональных данных работника  - получение</w:t>
      </w:r>
      <w:proofErr w:type="gramStart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ранение, комбинирование, передача и любое другое использование персональных данных работника.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3.2.1. При обработке персональных данных работника в целях их защиты и обеспечения прав и свобод человека и гражданина, а также при определении объема и содержания обрабатываемых персональных данных должны строго учитываться положения Конституции РФ, Трудового кодекса РФ и иных федеральных законов.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3.2.2. Обработка персональных данных работника осуществляется исключительно в целях: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обеспечения соблюдения законов и иных нормативных правовых актов;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содействия работникам в трудоустройстве;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обеспечения личной безопасности работников;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обеспечения сохранности имущества работника и работодателя.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3.2.3. Все персональные данные работника следует получать у него самого, за исключением случаев, если их получение возможно только у третьей сторон.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3.2.4. Получение персональных данных работника у третьих лиц возможно только при уведомлении работника об этом заранее и с его письменного согласия.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уведомлении работника о получении его персональных данных у третьих лиц должна содержаться следующая информация: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 целях получения персональных данных;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 предполагаемых источниках и способах получения персональных данных;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 характере подлежащих получению персональных данных;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 последствиях отказа работника дать письменное согласие на их получение.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3.2.5. Работодатель не имеет права получать и обрабатывать персональные данные работника о его политических, религиозных и иных убеждениях и частной жизни, о его членстве в общественных объединениях, за исключением случаев, предусмотренных ФЗ.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случаях, непосредственно связанных с вопросами трудовых отношений, в соответствии со ст.24 Конституции РФ работодатель вправе получать и обрабатывать данные о частной жизни работника только с его письменного согласия.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3.2.6. При принятии решений, затрагивающих интересы работников, работодатель не имеет права основываться на персональных данных работника, полученных исключительно  в результате их автоматизированной обработки или электронного получения.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3.2.7. Работники и их представители должны быть ознакомлены под расписку с документами работодателя, устанавливающими порядок обработки персональных данных работника, а также об их правах и обязанностях в этой области.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Сведения, содержащие персональные данные работника включаются в его личное дело, карточку формы Т-2, а также содержатся на электронных носителях информации, доступ к которым разрешен лицам, непосредственно использующих персональные данные работника в служебных целях.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должностных лиц определен в п.4.1 настоящего положения.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Хранение персональных данных в бухгалтерии: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персональные данные, содержащиеся на бумажных носителях, хранятся в запираемом шкафу, установлено на рабочем месте главного бухгалтера;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персональные данные, содержащиеся на электронных носителях информации, хранятся в персональном компьютере главного бухгалтера.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3.4.1. персональные данные, включенные в состав личных дел, хранятся в запираемом шкафу, установленном на рабочем месте делопроизводителя.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Персональные данные, содержащиеся на электронных носителях информации, хранятся в персональном компьютере делопроизводителя.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3.4.2. Трудовая книжка, документы воинского учета, карточка формы Т-2 хранятся </w:t>
      </w:r>
      <w:proofErr w:type="gramStart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запертыми</w:t>
      </w:r>
      <w:proofErr w:type="gramEnd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металлической сейфе.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3.4.3. Доступ к персональным компьютерам строго ограничен кругом лиц</w:t>
      </w:r>
      <w:proofErr w:type="gramStart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пределенных в п.4.1. настоящего положения. Персональные данные, содержащиеся на бумажных носителях, сдаются в архив после истечения установленного срока хранения.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Доступ к персональным данным работника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Внутренний доступ (работники М</w:t>
      </w:r>
      <w:r w:rsidR="00891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 "</w:t>
      </w:r>
      <w:r w:rsidR="00831687" w:rsidRP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Кочубейская</w:t>
      </w:r>
      <w:proofErr w:type="spellEnd"/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 № 2»)</w:t>
      </w: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 к персональным данным работников имеют следующие должностные лица, непосредственно использующие их в служебных целях:</w:t>
      </w:r>
    </w:p>
    <w:p w:rsidR="00AC4FDC" w:rsidRPr="00AC4FDC" w:rsidRDefault="00891C1B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директора МКОУ "</w:t>
      </w:r>
      <w:r w:rsidR="00831687" w:rsidRP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Кочубейская</w:t>
      </w:r>
      <w:proofErr w:type="spellEnd"/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 № 2</w:t>
      </w:r>
      <w:r w:rsidR="00AC4FDC"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главный бухгалтер;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делопроизводитель.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4.1.1. Уполномоченные лица имеют право получать только те персональные данные работника, которые необходимы для выполнения конкретных функций в соответствии с должностной инструкцией указанных лиц.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остальные работники имеют право на полную информацию только об их персональных данных и обработке персональных данных.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4.1.2. Получение сведений о персональных данных работников третьей стороной разрешается только при наличии заявления с указание конкретных персональных данных и целей, для которых они будут использованы, а также письменного согласия работника, персональные данные которого затребованы.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4.1.3. Получение персональных данных работника третьей стороной без его письменного согласия возможно в случаях, когда это необходимо в целях предупреждения угрозы жизни и здоровья работников, а также в случаях, установленных законом.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Внешний доступ (другие организации и граждане).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Сообщение сведений о персональных данных работников другим организациям и гражданам разрешается при наличии письменного согласия работника и заявления, подписанного руководителем организации либо гражданином, запросившим такие сведения.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4.2.1. Предоставление сведений о персональных данных работника без соответствующего их согласия возможно в следующих случаях: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целях предупреждения угрозы жизни и здоровья работника;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  поступлении официальных запросов в соответствии с положениями ФЗ «Об оперативно-розыскных мероприятиях»;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при поступлении официальных запросов из налоговых органов, органов пенсионного фонда РФ, органов федерального социального страхования, судебных органов.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4.2.2. Работник, о котором запрашиваются сведения. должен быть уведомлен о передаче его персональных данных третьим лицам, за исключением случаев, когда такое уведомление невозможно в силу форс-мажорных обстоятельств, а именно стихийных бедствий, аварий, катастроф.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4.2.3. Запрещается передача персональных данных работника в коммерческих целях без его согласия.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Защита персональных данных работника.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передаче персональных данных работников с соблюдением условий, предусмотренных разделом 4 настоящего положения, должностные лица работодателя, обязаны предупредить лиц об ответственности в соответствии с законодательством РФ.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обеспечения защиты персональных данных, хранящихся в личных делах, работники имеют право: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получить полную информацию о своих персональных данных и обработке этих данных (в том числе автоматизированной);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осуществлять свободный бесплатный доступ к своим персональным данным, включая право получать копии любой записи, содержащей персональный данные работника, за исключением случаев, предусмотренных ФЗ;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требовать исключения или исправления неверных или неполных персональных данных, а также данных, обработанных с нарушением ФЗ. Работник при отказе работодателя исключить или исправить персональные данные работника имеет право заявлять в письменной форме работодателю о своем несогласии, обосновав соответствующим образом такое несогласие. Персональные данные оценочного характера работник имеет право дополнить заявлением, выражающим его собственную точку зрения;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требовать от работодателя уведомления всех лиц, которым ранее были сообщены неверные или неполные персональные данные работника обо всех произведенных в них изменениях или исключениях из них;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обжаловать в суд любые неправомерные действия или бездействие работодателя при обработке и защите персональных данных гражданского служащего.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Запрещается передавать информацию о состоянии здоровья работника, за исключением сведений, которые относятся к вопросу о возможности выполнения работником трудовой функции.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При передаче персональных данных работников третьим лицам, в том числе представителям работников, в порядке, установленном трудовым кодексом РФ и настоящим положением, и ограничивать эту информацию только теми персональными данными работников, которые необходимы для выполнения третьими лицами их функций.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5.5. Защита персональных данных работника от неправомерного их использования или утраты обеспечивается за счет средств работодателя в порядке, установленных ФЗ.</w:t>
      </w:r>
    </w:p>
    <w:p w:rsidR="00AC4FDC" w:rsidRPr="00AC4FDC" w:rsidRDefault="00AC4FDC" w:rsidP="00AC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Ответственность за разглашение конфиденциальной информации, связанной с персональными данными работника.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Лица, виновные в нарушении норм, регулирующих получение, обработку и защиту персональных данных работника, привлекаются к дисциплинарной ответственности. К данным лицам могут быть применены следующие дисциплинарные взыскания: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замечания;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выговор;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предупреждения о неполном должностном соответствии;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освобождение от занимаемой должности;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увольнение.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За каждый дисциплинарный проступок может быть применено только одно дисциплинарное взыскание.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Копия приказа о применении к работнику дисциплинарного взыскания с указанием основной его оснований его применения вручается работнику под расписку в течение пяти дней со дня издания приказа.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 Работодатель до истечения года со дня издания приказа о применении дисциплинарного взыскания, имеет право снять его с работника по собственной инициативе по письменному заявлению работника или по ходатайству его непосредственного руководителя.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составлено на 6 (шести) страницах.</w:t>
      </w:r>
    </w:p>
    <w:p w:rsidR="00AC4FDC" w:rsidRPr="00AC4FDC" w:rsidRDefault="00AC4FDC" w:rsidP="00AC4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положением </w:t>
      </w:r>
      <w:proofErr w:type="gramStart"/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</w:t>
      </w:r>
      <w:proofErr w:type="gramEnd"/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(а)</w:t>
      </w:r>
      <w:r w:rsidRPr="00AC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3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</w:t>
      </w:r>
    </w:p>
    <w:p w:rsidR="00E26B5C" w:rsidRPr="00AC4FDC" w:rsidRDefault="00E26B5C" w:rsidP="00AC4FD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26B5C" w:rsidRPr="00AC4FDC" w:rsidSect="0083168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4FDC"/>
    <w:rsid w:val="00554472"/>
    <w:rsid w:val="007A09BC"/>
    <w:rsid w:val="00831687"/>
    <w:rsid w:val="00891C1B"/>
    <w:rsid w:val="009C2AA9"/>
    <w:rsid w:val="00AC4FDC"/>
    <w:rsid w:val="00B64AB5"/>
    <w:rsid w:val="00C62E94"/>
    <w:rsid w:val="00E26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AB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16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4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447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8316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831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4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44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3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1919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Учитель</cp:lastModifiedBy>
  <cp:revision>2</cp:revision>
  <cp:lastPrinted>2019-10-13T10:36:00Z</cp:lastPrinted>
  <dcterms:created xsi:type="dcterms:W3CDTF">2019-10-13T10:43:00Z</dcterms:created>
  <dcterms:modified xsi:type="dcterms:W3CDTF">2019-10-13T10:43:00Z</dcterms:modified>
</cp:coreProperties>
</file>