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F64" w:rsidRDefault="00CC0F64" w:rsidP="00184808">
      <w:pPr>
        <w:pStyle w:val="3"/>
        <w:spacing w:before="0"/>
        <w:jc w:val="center"/>
        <w:rPr>
          <w:rFonts w:ascii="Times New Roman" w:hAnsi="Times New Roman"/>
          <w:color w:val="auto"/>
        </w:rPr>
      </w:pPr>
    </w:p>
    <w:p w:rsidR="00CC0F64" w:rsidRDefault="00CC0F64" w:rsidP="00184808">
      <w:pPr>
        <w:pStyle w:val="3"/>
        <w:spacing w:before="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  <w:lang w:eastAsia="ru-RU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64" w:rsidRDefault="00CC0F64" w:rsidP="00184808">
      <w:pPr>
        <w:pStyle w:val="3"/>
        <w:spacing w:before="0"/>
        <w:jc w:val="center"/>
        <w:rPr>
          <w:rFonts w:ascii="Times New Roman" w:hAnsi="Times New Roman"/>
          <w:color w:val="auto"/>
        </w:rPr>
      </w:pPr>
    </w:p>
    <w:p w:rsidR="00CC0F64" w:rsidRDefault="00CC0F64" w:rsidP="00CC0F64">
      <w:pPr>
        <w:pStyle w:val="3"/>
        <w:spacing w:before="0"/>
        <w:rPr>
          <w:rFonts w:ascii="Times New Roman" w:hAnsi="Times New Roman"/>
          <w:color w:val="auto"/>
        </w:rPr>
      </w:pPr>
    </w:p>
    <w:p w:rsidR="00CC0F64" w:rsidRPr="00CC0F64" w:rsidRDefault="00CC0F64" w:rsidP="00CC0F64"/>
    <w:p w:rsidR="003E72E4" w:rsidRDefault="003E72E4" w:rsidP="00184808">
      <w:pPr>
        <w:pStyle w:val="3"/>
        <w:spacing w:before="0"/>
        <w:jc w:val="center"/>
        <w:rPr>
          <w:color w:val="auto"/>
        </w:rPr>
      </w:pPr>
      <w:r>
        <w:rPr>
          <w:rFonts w:ascii="Times New Roman" w:hAnsi="Times New Roman"/>
          <w:color w:val="auto"/>
        </w:rPr>
        <w:lastRenderedPageBreak/>
        <w:t xml:space="preserve">                </w:t>
      </w:r>
      <w:r>
        <w:rPr>
          <w:color w:val="auto"/>
        </w:rPr>
        <w:t>МУНИЦИПАЛЬНОЕ КАЗЕННОЕ ОБЩЕОБРАЗОВАТЕЛЬНОЕ УЧРЕЖДЕНИЕ</w:t>
      </w:r>
    </w:p>
    <w:p w:rsidR="003E72E4" w:rsidRDefault="003E72E4" w:rsidP="00184808">
      <w:pPr>
        <w:pStyle w:val="3"/>
        <w:pBdr>
          <w:bottom w:val="single" w:sz="12" w:space="1" w:color="auto"/>
        </w:pBdr>
        <w:spacing w:before="0"/>
        <w:jc w:val="center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«КОЧУБЕЙСКАЯ СРЕДНЯЯ ОБЩЕОБРАЗОВАТЕЛЬНАЯ ШКОЛА № 2»</w:t>
      </w:r>
    </w:p>
    <w:p w:rsidR="003E72E4" w:rsidRDefault="003E72E4" w:rsidP="003E72E4">
      <w:pPr>
        <w:jc w:val="center"/>
      </w:pPr>
      <w:r>
        <w:t xml:space="preserve">368881, Республика Дагестан, </w:t>
      </w:r>
      <w:proofErr w:type="spellStart"/>
      <w:r>
        <w:t>Тарумовский</w:t>
      </w:r>
      <w:proofErr w:type="spellEnd"/>
      <w:r>
        <w:t xml:space="preserve"> район, с. Кочубей, ул. </w:t>
      </w:r>
      <w:proofErr w:type="spellStart"/>
      <w:r>
        <w:t>Зульпукарова</w:t>
      </w:r>
      <w:proofErr w:type="spellEnd"/>
      <w:r>
        <w:t xml:space="preserve"> 16 </w:t>
      </w:r>
    </w:p>
    <w:p w:rsidR="003E72E4" w:rsidRDefault="003E72E4" w:rsidP="003E72E4">
      <w:pPr>
        <w:spacing w:after="0" w:line="240" w:lineRule="auto"/>
        <w:jc w:val="right"/>
      </w:pPr>
      <w:r>
        <w:t>Утверждаю</w:t>
      </w:r>
    </w:p>
    <w:p w:rsidR="003E72E4" w:rsidRDefault="003E72E4" w:rsidP="003E72E4">
      <w:pPr>
        <w:spacing w:after="0" w:line="240" w:lineRule="auto"/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3E72E4" w:rsidRDefault="00184808" w:rsidP="00184808">
      <w:pPr>
        <w:pStyle w:val="a5"/>
        <w:spacing w:after="0" w:line="240" w:lineRule="auto"/>
        <w:jc w:val="center"/>
      </w:pPr>
      <w:r>
        <w:t xml:space="preserve">                                                                                     </w:t>
      </w:r>
      <w:r w:rsidR="003E72E4">
        <w:t xml:space="preserve">______________/М. С. </w:t>
      </w:r>
      <w:proofErr w:type="spellStart"/>
      <w:r w:rsidR="003E72E4">
        <w:t>Сайпулаев</w:t>
      </w:r>
      <w:proofErr w:type="spellEnd"/>
      <w:r w:rsidR="003E72E4">
        <w:t>/</w:t>
      </w:r>
    </w:p>
    <w:p w:rsidR="00184808" w:rsidRDefault="00184808" w:rsidP="003E72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2E4" w:rsidRPr="00184808" w:rsidRDefault="003E72E4" w:rsidP="00184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808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3E72E4" w:rsidRDefault="003E72E4" w:rsidP="00184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808">
        <w:rPr>
          <w:rFonts w:ascii="Times New Roman" w:hAnsi="Times New Roman" w:cs="Times New Roman"/>
          <w:b/>
          <w:sz w:val="28"/>
          <w:szCs w:val="28"/>
        </w:rPr>
        <w:t xml:space="preserve">О промежуточной аттестации обучающихся с применением дистанционных технологий </w:t>
      </w:r>
    </w:p>
    <w:p w:rsidR="00184808" w:rsidRPr="00184808" w:rsidRDefault="00184808" w:rsidP="00184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2E4" w:rsidRPr="00184808" w:rsidRDefault="003E72E4" w:rsidP="00184808">
      <w:pPr>
        <w:pStyle w:val="a5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808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3E72E4" w:rsidRPr="00184808" w:rsidRDefault="003E72E4" w:rsidP="003E72E4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84808">
        <w:rPr>
          <w:rFonts w:ascii="Times New Roman" w:hAnsi="Times New Roman" w:cs="Times New Roman"/>
          <w:sz w:val="28"/>
          <w:szCs w:val="28"/>
        </w:rPr>
        <w:t xml:space="preserve">«Положение о промежуточной и итоговой аттестации обучающихся с применением дистанционных форм обучения  </w:t>
      </w:r>
      <w:r w:rsidRPr="00184808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184808">
        <w:rPr>
          <w:rFonts w:ascii="Times New Roman" w:hAnsi="Times New Roman" w:cs="Times New Roman"/>
          <w:b/>
          <w:sz w:val="28"/>
          <w:szCs w:val="28"/>
        </w:rPr>
        <w:t>Кочубейская</w:t>
      </w:r>
      <w:proofErr w:type="spellEnd"/>
      <w:r w:rsidRPr="001848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4808"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 w:rsidRPr="00184808">
        <w:rPr>
          <w:rFonts w:ascii="Times New Roman" w:hAnsi="Times New Roman" w:cs="Times New Roman"/>
          <w:b/>
          <w:sz w:val="28"/>
          <w:szCs w:val="28"/>
        </w:rPr>
        <w:t xml:space="preserve"> № 2»» </w:t>
      </w:r>
      <w:r w:rsidRPr="00184808">
        <w:rPr>
          <w:rFonts w:ascii="Times New Roman" w:hAnsi="Times New Roman" w:cs="Times New Roman"/>
          <w:sz w:val="28"/>
          <w:szCs w:val="28"/>
        </w:rPr>
        <w:t xml:space="preserve">, в дальнейшем «Положение», разработано на основе Закона Российской Федерации «Об Образовании», Положения о проведении промежуточной аттестации обучающихся и осуществления  текущего контроля их успеваемости  в  </w:t>
      </w:r>
      <w:r w:rsidRPr="00184808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184808">
        <w:rPr>
          <w:rFonts w:ascii="Times New Roman" w:hAnsi="Times New Roman" w:cs="Times New Roman"/>
          <w:b/>
          <w:sz w:val="28"/>
          <w:szCs w:val="28"/>
        </w:rPr>
        <w:t>Кочубейская</w:t>
      </w:r>
      <w:proofErr w:type="spellEnd"/>
      <w:r w:rsidRPr="001848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4808"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 w:rsidRPr="00184808">
        <w:rPr>
          <w:rFonts w:ascii="Times New Roman" w:hAnsi="Times New Roman" w:cs="Times New Roman"/>
          <w:b/>
          <w:sz w:val="28"/>
          <w:szCs w:val="28"/>
        </w:rPr>
        <w:t xml:space="preserve"> № 2», </w:t>
      </w:r>
      <w:r w:rsidRPr="00184808">
        <w:rPr>
          <w:rFonts w:ascii="Times New Roman" w:hAnsi="Times New Roman" w:cs="Times New Roman"/>
          <w:sz w:val="28"/>
          <w:szCs w:val="28"/>
        </w:rPr>
        <w:t>Устава</w:t>
      </w:r>
      <w:r w:rsidRPr="00184808">
        <w:rPr>
          <w:rFonts w:ascii="Times New Roman" w:hAnsi="Times New Roman" w:cs="Times New Roman"/>
          <w:b/>
          <w:sz w:val="28"/>
          <w:szCs w:val="28"/>
        </w:rPr>
        <w:t xml:space="preserve"> МКОУ «</w:t>
      </w:r>
      <w:proofErr w:type="spellStart"/>
      <w:r w:rsidRPr="00184808">
        <w:rPr>
          <w:rFonts w:ascii="Times New Roman" w:hAnsi="Times New Roman" w:cs="Times New Roman"/>
          <w:b/>
          <w:sz w:val="28"/>
          <w:szCs w:val="28"/>
        </w:rPr>
        <w:t>Кочубейская</w:t>
      </w:r>
      <w:proofErr w:type="spellEnd"/>
      <w:r w:rsidRPr="001848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84808"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 w:rsidRPr="00184808">
        <w:rPr>
          <w:rFonts w:ascii="Times New Roman" w:hAnsi="Times New Roman" w:cs="Times New Roman"/>
          <w:b/>
          <w:sz w:val="28"/>
          <w:szCs w:val="28"/>
        </w:rPr>
        <w:t xml:space="preserve"> № 2».</w:t>
      </w:r>
      <w:r w:rsidR="00AD79B2" w:rsidRPr="001848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9B2" w:rsidRPr="00184808" w:rsidRDefault="00AD79B2" w:rsidP="00AD79B2">
      <w:pPr>
        <w:pStyle w:val="a5"/>
        <w:rPr>
          <w:rFonts w:ascii="Times New Roman" w:hAnsi="Times New Roman" w:cs="Times New Roman"/>
          <w:sz w:val="28"/>
          <w:szCs w:val="28"/>
        </w:rPr>
      </w:pPr>
      <w:r w:rsidRPr="00184808">
        <w:rPr>
          <w:rFonts w:ascii="Times New Roman" w:hAnsi="Times New Roman" w:cs="Times New Roman"/>
          <w:sz w:val="28"/>
          <w:szCs w:val="28"/>
        </w:rPr>
        <w:t>Положение регулирует правила, порядок, формы и сроки проведения промежуточной аттестации учащихся, обучающихся дистанционно в переводных классах.</w:t>
      </w:r>
    </w:p>
    <w:p w:rsidR="003E72E4" w:rsidRPr="00184808" w:rsidRDefault="00AD79B2" w:rsidP="003E72E4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84808">
        <w:rPr>
          <w:rFonts w:ascii="Times New Roman" w:hAnsi="Times New Roman" w:cs="Times New Roman"/>
          <w:sz w:val="28"/>
          <w:szCs w:val="28"/>
        </w:rPr>
        <w:t>Все вопросы промежуточной аттестации обучающихся, не урегулированные настоящим Положением, разрешаются на основе решения Администрации района и нормативных актов вышестоящих органов управления образованием.</w:t>
      </w:r>
    </w:p>
    <w:p w:rsidR="00AD79B2" w:rsidRPr="00184808" w:rsidRDefault="00AD79B2" w:rsidP="003E72E4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84808">
        <w:rPr>
          <w:rFonts w:ascii="Times New Roman" w:hAnsi="Times New Roman" w:cs="Times New Roman"/>
          <w:sz w:val="28"/>
          <w:szCs w:val="28"/>
        </w:rPr>
        <w:t>Настоящее Положение принимается Педагогическим Советом и утверждается директором  образовательного учреждения</w:t>
      </w:r>
      <w:r w:rsidR="00CD7D4E" w:rsidRPr="001848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7D4E" w:rsidRPr="00184808" w:rsidRDefault="00CD7D4E" w:rsidP="003E72E4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84808">
        <w:rPr>
          <w:rFonts w:ascii="Times New Roman" w:hAnsi="Times New Roman" w:cs="Times New Roman"/>
          <w:sz w:val="28"/>
          <w:szCs w:val="28"/>
        </w:rPr>
        <w:t>Настоящее Положение является локальным нормативным актом, регламентирующим деятельность образовательного  учреждения.</w:t>
      </w:r>
    </w:p>
    <w:p w:rsidR="00CD7D4E" w:rsidRPr="00184808" w:rsidRDefault="00CD7D4E" w:rsidP="003E72E4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84808">
        <w:rPr>
          <w:rFonts w:ascii="Times New Roman" w:hAnsi="Times New Roman" w:cs="Times New Roman"/>
          <w:sz w:val="28"/>
          <w:szCs w:val="28"/>
        </w:rPr>
        <w:t xml:space="preserve">Настоящее Положение  принимается на неопределенный срок. Изменения и дополнения к Положению принимаются  Педагогическим Советом в новой </w:t>
      </w:r>
      <w:proofErr w:type="gramStart"/>
      <w:r w:rsidRPr="00184808">
        <w:rPr>
          <w:rFonts w:ascii="Times New Roman" w:hAnsi="Times New Roman" w:cs="Times New Roman"/>
          <w:sz w:val="28"/>
          <w:szCs w:val="28"/>
        </w:rPr>
        <w:t>редакции</w:t>
      </w:r>
      <w:proofErr w:type="gramEnd"/>
      <w:r w:rsidRPr="00184808">
        <w:rPr>
          <w:rFonts w:ascii="Times New Roman" w:hAnsi="Times New Roman" w:cs="Times New Roman"/>
          <w:sz w:val="28"/>
          <w:szCs w:val="28"/>
        </w:rPr>
        <w:t xml:space="preserve"> и утверждается директором </w:t>
      </w:r>
      <w:r w:rsidR="006C25CA" w:rsidRPr="00184808">
        <w:rPr>
          <w:rFonts w:ascii="Times New Roman" w:hAnsi="Times New Roman" w:cs="Times New Roman"/>
          <w:sz w:val="28"/>
          <w:szCs w:val="28"/>
        </w:rPr>
        <w:t>школы. После принятия новой редакции Положения предыдущая редакция утрачивает силу.</w:t>
      </w:r>
    </w:p>
    <w:p w:rsidR="006C25CA" w:rsidRPr="00184808" w:rsidRDefault="006C25CA" w:rsidP="006C25CA">
      <w:pPr>
        <w:pStyle w:val="a5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808">
        <w:rPr>
          <w:rFonts w:ascii="Times New Roman" w:hAnsi="Times New Roman" w:cs="Times New Roman"/>
          <w:b/>
          <w:sz w:val="28"/>
          <w:szCs w:val="28"/>
        </w:rPr>
        <w:t>Порядок проведения промежуточной аттестации</w:t>
      </w:r>
    </w:p>
    <w:p w:rsidR="006C25CA" w:rsidRPr="00184808" w:rsidRDefault="006C25CA" w:rsidP="006C25CA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84808">
        <w:rPr>
          <w:rFonts w:ascii="Times New Roman" w:hAnsi="Times New Roman" w:cs="Times New Roman"/>
          <w:sz w:val="28"/>
          <w:szCs w:val="28"/>
        </w:rPr>
        <w:t xml:space="preserve">Промежуточная аттестация в переводных классах проводится в рамках учебного расписания в обстановке, исключающей влияние негативных </w:t>
      </w:r>
      <w:r w:rsidRPr="00184808">
        <w:rPr>
          <w:rFonts w:ascii="Times New Roman" w:hAnsi="Times New Roman" w:cs="Times New Roman"/>
          <w:sz w:val="28"/>
          <w:szCs w:val="28"/>
        </w:rPr>
        <w:lastRenderedPageBreak/>
        <w:t>факторов на состояние здоровья обучающихся с учетом различных моделей дистанционного обучения  (</w:t>
      </w:r>
      <w:proofErr w:type="spellStart"/>
      <w:r w:rsidRPr="00184808"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 w:rsidRPr="00184808">
        <w:rPr>
          <w:rFonts w:ascii="Times New Roman" w:hAnsi="Times New Roman" w:cs="Times New Roman"/>
          <w:sz w:val="28"/>
          <w:szCs w:val="28"/>
        </w:rPr>
        <w:t xml:space="preserve">  в школе или на дому).</w:t>
      </w:r>
    </w:p>
    <w:p w:rsidR="00817EF7" w:rsidRPr="00184808" w:rsidRDefault="006C25CA" w:rsidP="00184808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84808">
        <w:rPr>
          <w:rFonts w:ascii="Times New Roman" w:hAnsi="Times New Roman" w:cs="Times New Roman"/>
          <w:sz w:val="28"/>
          <w:szCs w:val="28"/>
        </w:rPr>
        <w:t xml:space="preserve">Промежуточная аттестация является обязательной для всех учащихся, обучающихся с использованием дистанционных технологий. </w:t>
      </w:r>
      <w:proofErr w:type="gramStart"/>
      <w:r w:rsidRPr="00184808">
        <w:rPr>
          <w:rFonts w:ascii="Times New Roman" w:hAnsi="Times New Roman" w:cs="Times New Roman"/>
          <w:sz w:val="28"/>
          <w:szCs w:val="28"/>
        </w:rPr>
        <w:t>Обучающиеся могут быть освобождены от промежуточной аттестации по следующим основаниям:</w:t>
      </w:r>
      <w:proofErr w:type="gramEnd"/>
    </w:p>
    <w:p w:rsidR="00817EF7" w:rsidRPr="00817EF7" w:rsidRDefault="00817EF7" w:rsidP="00817EF7">
      <w:pPr>
        <w:numPr>
          <w:ilvl w:val="1"/>
          <w:numId w:val="1"/>
        </w:numPr>
        <w:tabs>
          <w:tab w:val="left" w:pos="962"/>
        </w:tabs>
        <w:spacing w:after="0" w:line="266" w:lineRule="auto"/>
        <w:ind w:left="680" w:firstLine="14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временное обучение в школах при санаториях, реабилитационных, медицинских учреждениях при невозможности использования дистанционных технологий по техническим причинам;</w:t>
      </w:r>
    </w:p>
    <w:p w:rsidR="00817EF7" w:rsidRPr="00817EF7" w:rsidRDefault="00817EF7" w:rsidP="00817EF7">
      <w:pPr>
        <w:spacing w:line="3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184808" w:rsidRDefault="00817EF7" w:rsidP="00184808">
      <w:pPr>
        <w:numPr>
          <w:ilvl w:val="1"/>
          <w:numId w:val="1"/>
        </w:numPr>
        <w:tabs>
          <w:tab w:val="left" w:pos="960"/>
        </w:tabs>
        <w:spacing w:after="0" w:line="240" w:lineRule="auto"/>
        <w:ind w:left="960" w:hanging="131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пропуск не менее 2\3 учебного времени в течение четверти (учебного года) в связи</w:t>
      </w:r>
      <w:r w:rsidR="00184808">
        <w:rPr>
          <w:rFonts w:ascii="Times New Roman" w:eastAsia="Symbol" w:hAnsi="Times New Roman" w:cs="Times New Roman"/>
          <w:sz w:val="28"/>
          <w:szCs w:val="28"/>
        </w:rPr>
        <w:t xml:space="preserve"> с </w:t>
      </w:r>
      <w:r w:rsidRPr="00184808">
        <w:rPr>
          <w:rFonts w:ascii="Times New Roman" w:eastAsia="Times New Roman" w:hAnsi="Times New Roman" w:cs="Times New Roman"/>
          <w:sz w:val="28"/>
          <w:szCs w:val="28"/>
        </w:rPr>
        <w:t>оперативным лечением.</w:t>
      </w:r>
    </w:p>
    <w:p w:rsidR="00817EF7" w:rsidRPr="00817EF7" w:rsidRDefault="00817EF7" w:rsidP="00817EF7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Вопросы аттестации и перевода данной категории учащихся в следующий класс решаются на заседании Педагогического совета по представлению оценок из школы при санатории или медицинском учреждении.</w:t>
      </w:r>
    </w:p>
    <w:p w:rsidR="00817EF7" w:rsidRPr="00817EF7" w:rsidRDefault="00817EF7" w:rsidP="00817EF7">
      <w:pPr>
        <w:ind w:left="960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2.3. Промежуточная аттестация может проводиться:</w:t>
      </w:r>
    </w:p>
    <w:p w:rsidR="00817EF7" w:rsidRPr="00817EF7" w:rsidRDefault="00817EF7" w:rsidP="00817EF7">
      <w:pPr>
        <w:spacing w:line="25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hAnsi="Times New Roman" w:cs="Times New Roman"/>
          <w:sz w:val="28"/>
          <w:szCs w:val="28"/>
        </w:rPr>
        <w:tab/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Устно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в форме собеседования,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зачета,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ответов на вопросы,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сообщения по теме,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защиты реферата, творческой или исследовательской работы.</w:t>
      </w:r>
    </w:p>
    <w:p w:rsidR="00817EF7" w:rsidRPr="00817EF7" w:rsidRDefault="00184808" w:rsidP="001848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17EF7"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Письменно </w:t>
      </w:r>
      <w:r w:rsidR="00817EF7" w:rsidRPr="00817EF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17EF7"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17EF7" w:rsidRPr="00817EF7">
        <w:rPr>
          <w:rFonts w:ascii="Times New Roman" w:eastAsia="Times New Roman" w:hAnsi="Times New Roman" w:cs="Times New Roman"/>
          <w:sz w:val="28"/>
          <w:szCs w:val="28"/>
        </w:rPr>
        <w:t>в форме изложения,</w:t>
      </w:r>
      <w:r w:rsidR="00817EF7"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17EF7" w:rsidRPr="00817EF7">
        <w:rPr>
          <w:rFonts w:ascii="Times New Roman" w:eastAsia="Times New Roman" w:hAnsi="Times New Roman" w:cs="Times New Roman"/>
          <w:sz w:val="28"/>
          <w:szCs w:val="28"/>
        </w:rPr>
        <w:t>сочинения,</w:t>
      </w:r>
      <w:r w:rsidR="00817EF7"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17EF7" w:rsidRPr="00817EF7">
        <w:rPr>
          <w:rFonts w:ascii="Times New Roman" w:eastAsia="Times New Roman" w:hAnsi="Times New Roman" w:cs="Times New Roman"/>
          <w:sz w:val="28"/>
          <w:szCs w:val="28"/>
        </w:rPr>
        <w:t>диктанта,</w:t>
      </w:r>
      <w:r w:rsidR="00817EF7"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17EF7" w:rsidRPr="00817EF7">
        <w:rPr>
          <w:rFonts w:ascii="Times New Roman" w:eastAsia="Times New Roman" w:hAnsi="Times New Roman" w:cs="Times New Roman"/>
          <w:sz w:val="28"/>
          <w:szCs w:val="28"/>
        </w:rPr>
        <w:t>контрольной работы,</w:t>
      </w:r>
      <w:r w:rsidR="00817EF7"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17EF7" w:rsidRPr="00817EF7">
        <w:rPr>
          <w:rFonts w:ascii="Times New Roman" w:eastAsia="Times New Roman" w:hAnsi="Times New Roman" w:cs="Times New Roman"/>
          <w:sz w:val="28"/>
          <w:szCs w:val="28"/>
        </w:rPr>
        <w:t>тестового задания, размещенного в обучающей оболочке или комбинированной контрольной работы.</w:t>
      </w:r>
    </w:p>
    <w:p w:rsidR="00817EF7" w:rsidRPr="00817EF7" w:rsidRDefault="00817EF7" w:rsidP="00817EF7">
      <w:pPr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Форма промежуточной аттестации определяется учителем с учетом индивидуальных особенностей обучающихся, их образовательных потребностей и модели дистанционного обучения. Аттестация проводится в присутствии учителя по предмету.</w:t>
      </w:r>
    </w:p>
    <w:p w:rsidR="00817EF7" w:rsidRPr="00817EF7" w:rsidRDefault="00817EF7" w:rsidP="00817EF7">
      <w:pPr>
        <w:ind w:left="40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2.4. Промежуточная аттестация оценивается по пятибалльной системе и подразделяется на </w:t>
      </w:r>
      <w:proofErr w:type="gramStart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текущую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годовую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. График проведения контрольных мероприятий согласуется с заместителем директора по учебно-воспитательной работе.</w:t>
      </w:r>
    </w:p>
    <w:p w:rsidR="00817EF7" w:rsidRPr="00817EF7" w:rsidRDefault="00817EF7" w:rsidP="00817EF7">
      <w:pPr>
        <w:numPr>
          <w:ilvl w:val="0"/>
          <w:numId w:val="2"/>
        </w:numPr>
        <w:tabs>
          <w:tab w:val="left" w:pos="1180"/>
        </w:tabs>
        <w:spacing w:after="0" w:line="240" w:lineRule="auto"/>
        <w:ind w:left="1180" w:hanging="210"/>
        <w:rPr>
          <w:rFonts w:ascii="Times New Roman" w:eastAsia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текущей аттестации относятся:</w:t>
      </w:r>
    </w:p>
    <w:p w:rsidR="00817EF7" w:rsidRPr="00817EF7" w:rsidRDefault="00817EF7" w:rsidP="00817EF7">
      <w:pPr>
        <w:spacing w:line="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1"/>
          <w:numId w:val="2"/>
        </w:numPr>
        <w:tabs>
          <w:tab w:val="left" w:pos="1680"/>
        </w:tabs>
        <w:spacing w:after="0" w:line="240" w:lineRule="auto"/>
        <w:ind w:left="1680" w:hanging="350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четвертная – в начальных классах, в 5 – 9 классах;</w:t>
      </w:r>
    </w:p>
    <w:p w:rsidR="00817EF7" w:rsidRPr="00817EF7" w:rsidRDefault="00817EF7" w:rsidP="00817EF7">
      <w:pPr>
        <w:numPr>
          <w:ilvl w:val="1"/>
          <w:numId w:val="2"/>
        </w:numPr>
        <w:tabs>
          <w:tab w:val="left" w:pos="1680"/>
        </w:tabs>
        <w:spacing w:after="0" w:line="229" w:lineRule="auto"/>
        <w:ind w:left="1680" w:hanging="350"/>
        <w:rPr>
          <w:rFonts w:ascii="Times New Roman" w:eastAsia="Symbol" w:hAnsi="Times New Roman" w:cs="Times New Roman"/>
          <w:sz w:val="28"/>
          <w:szCs w:val="28"/>
        </w:rPr>
      </w:pP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полугодовая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– в 10 и 11 классах.</w:t>
      </w:r>
    </w:p>
    <w:p w:rsidR="00817EF7" w:rsidRPr="00817EF7" w:rsidRDefault="00817EF7" w:rsidP="00817EF7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текущей аттестации обучающихся с применением дистанционных технологий отражаются в журналах педагогов дистанционного обучения.</w:t>
      </w:r>
    </w:p>
    <w:p w:rsidR="00817EF7" w:rsidRPr="00817EF7" w:rsidRDefault="00817EF7" w:rsidP="00817EF7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Текущая аттестация учащихся, изучающих дистанционно один или несколько предметов учебного плана, проводится учителем дистанционного обучения с фиксацией их достижений в журнале педагога дистанционного обучения.</w:t>
      </w:r>
    </w:p>
    <w:p w:rsidR="00817EF7" w:rsidRPr="00817EF7" w:rsidRDefault="00817EF7" w:rsidP="00817EF7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Триместровые, полугодовые, годовые отметки выставляются учителем на соответствующих страницах журнала и переносятся в сводную ведомость.</w:t>
      </w:r>
    </w:p>
    <w:p w:rsidR="00817EF7" w:rsidRPr="00817EF7" w:rsidRDefault="00817EF7" w:rsidP="00817EF7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Годовая аттестация проводится в начальных классах, 9-х, 11-х классах не позднее 15 мая, в средней и старшей школе не позднее 25 мая.</w:t>
      </w:r>
    </w:p>
    <w:p w:rsidR="00817EF7" w:rsidRPr="00817EF7" w:rsidRDefault="00817EF7" w:rsidP="00817EF7">
      <w:pPr>
        <w:numPr>
          <w:ilvl w:val="0"/>
          <w:numId w:val="3"/>
        </w:numPr>
        <w:tabs>
          <w:tab w:val="left" w:pos="1206"/>
        </w:tabs>
        <w:spacing w:after="0" w:line="24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конце учебного года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всех классов выставляются годовые отметки на основании результатов текущей и годовой аттестации.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с применением дистанционных технологий по индивидуальному учебному плану, аттестуются только по предметам, включенным в этот план.</w:t>
      </w:r>
    </w:p>
    <w:p w:rsidR="00817EF7" w:rsidRPr="00817EF7" w:rsidRDefault="00817EF7" w:rsidP="00184808">
      <w:pPr>
        <w:numPr>
          <w:ilvl w:val="0"/>
          <w:numId w:val="4"/>
        </w:numPr>
        <w:tabs>
          <w:tab w:val="left" w:pos="1200"/>
        </w:tabs>
        <w:spacing w:after="0" w:line="240" w:lineRule="auto"/>
        <w:ind w:left="1200" w:hanging="2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материалам для проведения промежуточной аттестации.</w:t>
      </w:r>
    </w:p>
    <w:p w:rsidR="00817EF7" w:rsidRPr="00817EF7" w:rsidRDefault="00817EF7" w:rsidP="00817EF7">
      <w:pPr>
        <w:spacing w:line="29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5"/>
        </w:numPr>
        <w:tabs>
          <w:tab w:val="left" w:pos="1380"/>
        </w:tabs>
        <w:spacing w:after="0" w:line="240" w:lineRule="auto"/>
        <w:ind w:left="1380" w:hanging="410"/>
        <w:rPr>
          <w:rFonts w:ascii="Times New Roman" w:eastAsia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Аттестационные материалы разрабатываются учителями-предметниками.</w:t>
      </w:r>
    </w:p>
    <w:p w:rsidR="00817EF7" w:rsidRPr="00817EF7" w:rsidRDefault="00817EF7" w:rsidP="00817EF7">
      <w:pPr>
        <w:numPr>
          <w:ilvl w:val="0"/>
          <w:numId w:val="5"/>
        </w:numPr>
        <w:tabs>
          <w:tab w:val="left" w:pos="1540"/>
        </w:tabs>
        <w:spacing w:after="0" w:line="240" w:lineRule="auto"/>
        <w:ind w:left="1540" w:hanging="570"/>
        <w:rPr>
          <w:rFonts w:ascii="Times New Roman" w:eastAsia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Содержание  аттестационных  материалов  должно  отвечать  содержанию</w:t>
      </w:r>
    </w:p>
    <w:p w:rsidR="00817EF7" w:rsidRPr="00817EF7" w:rsidRDefault="00817EF7" w:rsidP="00817EF7">
      <w:pPr>
        <w:ind w:left="260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учебной программы по предмету. Количество вариантов работ в одном классе определяется учителем самостоятельно.</w:t>
      </w:r>
    </w:p>
    <w:p w:rsidR="00817EF7" w:rsidRPr="00817EF7" w:rsidRDefault="00817EF7" w:rsidP="00817EF7">
      <w:pPr>
        <w:spacing w:line="248" w:lineRule="auto"/>
        <w:ind w:left="260" w:firstLine="708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3.3. Администрация оставляет за собой право проводить контрольные мероприятия в рамках промежуточной аттестации по своим текстам.</w:t>
      </w:r>
    </w:p>
    <w:p w:rsidR="00817EF7" w:rsidRPr="00817EF7" w:rsidRDefault="00817EF7" w:rsidP="00817EF7">
      <w:pPr>
        <w:numPr>
          <w:ilvl w:val="0"/>
          <w:numId w:val="6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Государственная (итоговая) аттестация </w:t>
      </w:r>
      <w:proofErr w:type="gramStart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17EF7" w:rsidRPr="00817EF7" w:rsidRDefault="00817EF7" w:rsidP="00817EF7">
      <w:pPr>
        <w:spacing w:line="30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spacing w:line="235" w:lineRule="auto"/>
        <w:ind w:left="260" w:firstLine="708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4.1. Государственная (итоговая) аттестация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в МКОУ «</w:t>
      </w:r>
      <w:proofErr w:type="spellStart"/>
      <w:r w:rsidR="00184808">
        <w:rPr>
          <w:rFonts w:ascii="Times New Roman" w:eastAsia="Times New Roman" w:hAnsi="Times New Roman" w:cs="Times New Roman"/>
          <w:sz w:val="28"/>
          <w:szCs w:val="28"/>
        </w:rPr>
        <w:t>Кочубейская</w:t>
      </w:r>
      <w:proofErr w:type="spell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СОШ</w:t>
      </w:r>
      <w:r w:rsidR="00184808">
        <w:rPr>
          <w:rFonts w:ascii="Times New Roman" w:eastAsia="Times New Roman" w:hAnsi="Times New Roman" w:cs="Times New Roman"/>
          <w:sz w:val="28"/>
          <w:szCs w:val="28"/>
        </w:rPr>
        <w:t xml:space="preserve"> №2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»  проводится на основании:</w:t>
      </w:r>
    </w:p>
    <w:p w:rsidR="00817EF7" w:rsidRPr="00817EF7" w:rsidRDefault="00817EF7" w:rsidP="00817EF7">
      <w:pPr>
        <w:spacing w:line="4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7"/>
        </w:numPr>
        <w:tabs>
          <w:tab w:val="left" w:pos="962"/>
        </w:tabs>
        <w:spacing w:after="0" w:line="261" w:lineRule="auto"/>
        <w:ind w:left="680" w:firstLine="149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Федерального Закона от 29.12.2012 № 273-ФЗ «Об образовании в Российской Федерации»;</w:t>
      </w:r>
    </w:p>
    <w:p w:rsidR="00817EF7" w:rsidRPr="00817EF7" w:rsidRDefault="00817EF7" w:rsidP="00817EF7">
      <w:pPr>
        <w:numPr>
          <w:ilvl w:val="0"/>
          <w:numId w:val="7"/>
        </w:numPr>
        <w:tabs>
          <w:tab w:val="left" w:pos="962"/>
        </w:tabs>
        <w:spacing w:after="0" w:line="261" w:lineRule="auto"/>
        <w:ind w:left="680" w:firstLine="14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07.11.2018 № 189-1513 «Об утверждении Порядка проведения государственной итоговой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lastRenderedPageBreak/>
        <w:t>аттестации по образовательным программам основного общего образования»;</w:t>
      </w:r>
    </w:p>
    <w:p w:rsidR="00817EF7" w:rsidRPr="00817EF7" w:rsidRDefault="00817EF7" w:rsidP="00817EF7">
      <w:pPr>
        <w:spacing w:line="2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7"/>
        </w:numPr>
        <w:tabs>
          <w:tab w:val="left" w:pos="962"/>
        </w:tabs>
        <w:spacing w:after="0" w:line="258" w:lineRule="auto"/>
        <w:ind w:left="680" w:firstLine="14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Приказом Министерства просвещения РФ от 07.11.2018 № 190-1512 «Об утверждении Порядка проведения государственной итоговой аттестации по образовательным программам среднего общего образования».</w:t>
      </w:r>
    </w:p>
    <w:p w:rsidR="00817EF7" w:rsidRPr="00817EF7" w:rsidRDefault="00817EF7" w:rsidP="00817EF7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ind w:lef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4.2. Сроки прохождения итоговой аттестации выпускниками 9-х, 11-х классов устанавливаются ежегодно на основании нормативных документов Министерства образования и науки РФ, но не ранее 1 мая текущего учебного года.</w:t>
      </w:r>
    </w:p>
    <w:p w:rsidR="00817EF7" w:rsidRPr="00817EF7" w:rsidRDefault="00817EF7" w:rsidP="00817EF7">
      <w:pPr>
        <w:spacing w:line="248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4.3. Письменные экзамены проводятся с 10-00 по местному времени. В зависимости от тяжести двигательного дефекта учащихся, количество вре</w:t>
      </w:r>
      <w:r w:rsidRPr="00817EF7">
        <w:rPr>
          <w:rFonts w:ascii="Times New Roman" w:eastAsia="Times New Roman" w:hAnsi="Times New Roman" w:cs="Times New Roman"/>
          <w:b/>
          <w:sz w:val="28"/>
          <w:szCs w:val="28"/>
        </w:rPr>
        <w:t xml:space="preserve">мени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817EF7">
        <w:rPr>
          <w:rFonts w:ascii="Times New Roman" w:hAnsi="Times New Roman" w:cs="Times New Roman"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>проведение письменного экзамена может быть увеличено. Учащиеся, обучающиеся дистанционно, участвуют в экзаменах в очном режиме.</w:t>
      </w:r>
    </w:p>
    <w:p w:rsidR="00817EF7" w:rsidRPr="00817EF7" w:rsidRDefault="00817EF7" w:rsidP="00817EF7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spacing w:line="237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4.4. Выпускники 11-х классов участвуют в едином государственном экзамене на добровольной основе по представлению из образовательного учреждения следующих документов:</w:t>
      </w:r>
    </w:p>
    <w:p w:rsidR="00817EF7" w:rsidRPr="00817EF7" w:rsidRDefault="00817EF7" w:rsidP="00817EF7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8"/>
        </w:numPr>
        <w:tabs>
          <w:tab w:val="left" w:pos="960"/>
        </w:tabs>
        <w:spacing w:after="0" w:line="240" w:lineRule="auto"/>
        <w:ind w:left="960" w:hanging="131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направление из ОУ;</w:t>
      </w:r>
    </w:p>
    <w:p w:rsidR="00817EF7" w:rsidRPr="00817EF7" w:rsidRDefault="00817EF7" w:rsidP="00817EF7">
      <w:pPr>
        <w:spacing w:line="54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8"/>
        </w:numPr>
        <w:tabs>
          <w:tab w:val="left" w:pos="962"/>
        </w:tabs>
        <w:spacing w:after="0" w:line="261" w:lineRule="auto"/>
        <w:ind w:left="680" w:firstLine="149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заявление выпускника, согласованное с родителями (законными представителями), на имя руководителя ОУ;</w:t>
      </w:r>
    </w:p>
    <w:p w:rsidR="00817EF7" w:rsidRPr="00817EF7" w:rsidRDefault="00817EF7" w:rsidP="00817EF7">
      <w:pPr>
        <w:numPr>
          <w:ilvl w:val="0"/>
          <w:numId w:val="8"/>
        </w:numPr>
        <w:tabs>
          <w:tab w:val="left" w:pos="962"/>
        </w:tabs>
        <w:spacing w:after="0" w:line="248" w:lineRule="auto"/>
        <w:ind w:left="680" w:firstLine="149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медицинская справка, подтверждающая право проходить аттестацию в щадящем режиме.</w:t>
      </w:r>
    </w:p>
    <w:p w:rsidR="00817EF7" w:rsidRPr="00817EF7" w:rsidRDefault="00817EF7" w:rsidP="00817EF7">
      <w:pPr>
        <w:ind w:left="960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4.5. Для организации государственной итоговой аттестации в щадящем режиме в</w:t>
      </w:r>
      <w:r w:rsidR="00184808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предоставляется заключение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Коллегиальной комиссии при  Министерстве образования и науки РД.</w:t>
      </w:r>
    </w:p>
    <w:p w:rsidR="00817EF7" w:rsidRPr="00817EF7" w:rsidRDefault="00817EF7" w:rsidP="00817EF7">
      <w:pPr>
        <w:spacing w:line="248" w:lineRule="auto"/>
        <w:ind w:left="260" w:firstLine="708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4.6. Выпускники 11-х классов имеют право проходить государственную итоговую аттестацию в форме государственного выпускного экзамена.</w:t>
      </w:r>
    </w:p>
    <w:p w:rsidR="00817EF7" w:rsidRPr="00817EF7" w:rsidRDefault="00817EF7" w:rsidP="00817EF7">
      <w:pPr>
        <w:numPr>
          <w:ilvl w:val="0"/>
          <w:numId w:val="9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Перевод </w:t>
      </w:r>
      <w:proofErr w:type="gramStart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17EF7" w:rsidRPr="00817EF7" w:rsidRDefault="00817EF7" w:rsidP="00817EF7">
      <w:pPr>
        <w:spacing w:line="30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>, в полном объеме освоившие содержание учебных программ за текущий учебный год, решением Педагогического совета переводятся в следующий класс.</w:t>
      </w:r>
    </w:p>
    <w:p w:rsidR="00817EF7" w:rsidRPr="00817EF7" w:rsidRDefault="00817EF7" w:rsidP="00817EF7">
      <w:pPr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lastRenderedPageBreak/>
        <w:t>5.2. Обучающиеся 2-х - 8-х, 10-х классов, имеющие по итогам года академическую задолженность по одному предмету, решением Педагогического совета школы могут быть переведены в следующий класс условно. Ответственность за ликвидацию ими академической задолженности возлагается на родителей (законных представителей).</w:t>
      </w:r>
    </w:p>
    <w:p w:rsidR="00817EF7" w:rsidRPr="00817EF7" w:rsidRDefault="00817EF7" w:rsidP="00817EF7">
      <w:pPr>
        <w:spacing w:line="244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5.3. Обучающиеся 2-х – 8-х, 10-х классов, имеющие две и более неудовлетворительные итоговые отметки по предметам учебного плана, решением Педагогического совета остаются на повторный курс обучения.</w:t>
      </w:r>
    </w:p>
    <w:p w:rsidR="00817EF7" w:rsidRPr="00817EF7" w:rsidRDefault="00817EF7" w:rsidP="00817EF7">
      <w:pPr>
        <w:numPr>
          <w:ilvl w:val="0"/>
          <w:numId w:val="10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 прав участников образовательного процесса.</w:t>
      </w:r>
    </w:p>
    <w:p w:rsidR="00817EF7" w:rsidRPr="00817EF7" w:rsidRDefault="00817EF7" w:rsidP="00817EF7">
      <w:pPr>
        <w:spacing w:line="30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spacing w:line="236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6.1. При проведении всех видов аттестации (за исключением единого государственного экзамена) допускаются следующие способы выполнения письменных работ </w:t>
      </w:r>
      <w:proofErr w:type="gramStart"/>
      <w:r w:rsidRPr="00817EF7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17EF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17EF7" w:rsidRPr="00817EF7" w:rsidRDefault="00817EF7" w:rsidP="00817EF7">
      <w:pPr>
        <w:spacing w:line="5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11"/>
        </w:numPr>
        <w:tabs>
          <w:tab w:val="left" w:pos="960"/>
        </w:tabs>
        <w:spacing w:after="0" w:line="240" w:lineRule="auto"/>
        <w:ind w:left="960" w:hanging="131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самостоятельно;</w:t>
      </w:r>
    </w:p>
    <w:p w:rsidR="00817EF7" w:rsidRPr="00817EF7" w:rsidRDefault="00817EF7" w:rsidP="00817EF7">
      <w:pPr>
        <w:spacing w:line="54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11"/>
        </w:numPr>
        <w:tabs>
          <w:tab w:val="left" w:pos="960"/>
        </w:tabs>
        <w:spacing w:after="0" w:line="240" w:lineRule="auto"/>
        <w:ind w:left="960" w:hanging="131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самостоятельно с использованием ПК;</w:t>
      </w:r>
    </w:p>
    <w:p w:rsidR="00817EF7" w:rsidRPr="00817EF7" w:rsidRDefault="00817EF7" w:rsidP="00817EF7">
      <w:pPr>
        <w:spacing w:line="36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11"/>
        </w:numPr>
        <w:tabs>
          <w:tab w:val="left" w:pos="960"/>
        </w:tabs>
        <w:spacing w:after="0" w:line="240" w:lineRule="auto"/>
        <w:ind w:left="960" w:hanging="131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 привлечением сопровождающего специалиста.</w:t>
      </w:r>
    </w:p>
    <w:p w:rsidR="00817EF7" w:rsidRPr="00817EF7" w:rsidRDefault="00817EF7" w:rsidP="00817EF7">
      <w:pPr>
        <w:spacing w:line="24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817EF7" w:rsidRDefault="00817EF7" w:rsidP="00817EF7">
      <w:pPr>
        <w:ind w:left="960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6.2. Для обучающихся с тяжелым повреждением рук </w:t>
      </w:r>
      <w:proofErr w:type="spellStart"/>
      <w:r w:rsidRPr="00817EF7">
        <w:rPr>
          <w:rFonts w:ascii="Times New Roman" w:eastAsia="Times New Roman" w:hAnsi="Times New Roman" w:cs="Times New Roman"/>
          <w:sz w:val="28"/>
          <w:szCs w:val="28"/>
        </w:rPr>
        <w:t>и\или</w:t>
      </w:r>
      <w:proofErr w:type="spellEnd"/>
      <w:r w:rsidRPr="00817EF7">
        <w:rPr>
          <w:rFonts w:ascii="Times New Roman" w:eastAsia="Times New Roman" w:hAnsi="Times New Roman" w:cs="Times New Roman"/>
          <w:sz w:val="28"/>
          <w:szCs w:val="28"/>
        </w:rPr>
        <w:t xml:space="preserve"> нарушением зрительно-</w:t>
      </w:r>
    </w:p>
    <w:p w:rsidR="00817EF7" w:rsidRPr="00817EF7" w:rsidRDefault="00817EF7" w:rsidP="00817EF7">
      <w:pPr>
        <w:spacing w:line="231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моторной координации при проведении письменных контрольных работ допускается:</w:t>
      </w:r>
    </w:p>
    <w:p w:rsidR="00817EF7" w:rsidRPr="00817EF7" w:rsidRDefault="00817EF7" w:rsidP="00817EF7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12"/>
        </w:numPr>
        <w:tabs>
          <w:tab w:val="left" w:pos="960"/>
        </w:tabs>
        <w:spacing w:after="0" w:line="240" w:lineRule="auto"/>
        <w:ind w:left="960" w:hanging="278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сокращение объёма работы на 20%;</w:t>
      </w:r>
    </w:p>
    <w:p w:rsidR="00817EF7" w:rsidRPr="00817EF7" w:rsidRDefault="00817EF7" w:rsidP="00817EF7">
      <w:pPr>
        <w:spacing w:line="17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12"/>
        </w:numPr>
        <w:tabs>
          <w:tab w:val="left" w:pos="968"/>
        </w:tabs>
        <w:spacing w:after="0" w:line="239" w:lineRule="auto"/>
        <w:ind w:left="1040" w:hanging="358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превышение нормативного времени выполнения работы на 1 академический час при наличии сдвоенных уроков в средней и старшей школе;</w:t>
      </w:r>
    </w:p>
    <w:p w:rsidR="00817EF7" w:rsidRPr="00817EF7" w:rsidRDefault="00817EF7" w:rsidP="00817EF7">
      <w:pPr>
        <w:spacing w:line="1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12"/>
        </w:numPr>
        <w:tabs>
          <w:tab w:val="left" w:pos="968"/>
        </w:tabs>
        <w:spacing w:after="0" w:line="236" w:lineRule="auto"/>
        <w:ind w:left="1040" w:hanging="358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выполнение работы в течение двух учебных дней в начальной школе, в средней и старшей школе – при отсутствии в расписании сдвоенных уроков по данному предмету.</w:t>
      </w:r>
    </w:p>
    <w:p w:rsidR="00817EF7" w:rsidRPr="00817EF7" w:rsidRDefault="00817EF7" w:rsidP="00817EF7">
      <w:pPr>
        <w:spacing w:line="3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spacing w:line="235" w:lineRule="auto"/>
        <w:ind w:left="260" w:firstLine="360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6.3. В целях создания условий, отвечающих физиологическим особенностям обучающихся, не допускается:</w:t>
      </w:r>
    </w:p>
    <w:p w:rsidR="00817EF7" w:rsidRPr="00817EF7" w:rsidRDefault="00817EF7" w:rsidP="00817EF7">
      <w:pPr>
        <w:spacing w:line="4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13"/>
        </w:numPr>
        <w:tabs>
          <w:tab w:val="left" w:pos="960"/>
        </w:tabs>
        <w:spacing w:after="0" w:line="240" w:lineRule="auto"/>
        <w:ind w:left="960" w:hanging="338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проведение более одного контрольного мероприятия в день в начальной школе;</w:t>
      </w:r>
    </w:p>
    <w:p w:rsidR="00817EF7" w:rsidRPr="00817EF7" w:rsidRDefault="00817EF7" w:rsidP="00817EF7">
      <w:pPr>
        <w:spacing w:line="17" w:lineRule="exact"/>
        <w:rPr>
          <w:rFonts w:ascii="Times New Roman" w:eastAsia="Symbol" w:hAnsi="Times New Roman" w:cs="Times New Roman"/>
          <w:sz w:val="28"/>
          <w:szCs w:val="28"/>
        </w:rPr>
      </w:pPr>
    </w:p>
    <w:p w:rsidR="00817EF7" w:rsidRPr="00817EF7" w:rsidRDefault="00817EF7" w:rsidP="00817EF7">
      <w:pPr>
        <w:numPr>
          <w:ilvl w:val="0"/>
          <w:numId w:val="13"/>
        </w:numPr>
        <w:tabs>
          <w:tab w:val="left" w:pos="960"/>
        </w:tabs>
        <w:spacing w:after="0" w:line="240" w:lineRule="auto"/>
        <w:ind w:left="960" w:hanging="338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проведение аттестационных работ в первый день после праздников;</w:t>
      </w:r>
    </w:p>
    <w:p w:rsidR="00817EF7" w:rsidRPr="00817EF7" w:rsidRDefault="00817EF7" w:rsidP="00817EF7">
      <w:pPr>
        <w:numPr>
          <w:ilvl w:val="0"/>
          <w:numId w:val="13"/>
        </w:numPr>
        <w:tabs>
          <w:tab w:val="left" w:pos="968"/>
        </w:tabs>
        <w:spacing w:after="0" w:line="234" w:lineRule="auto"/>
        <w:ind w:left="980" w:hanging="358"/>
        <w:rPr>
          <w:rFonts w:ascii="Times New Roman" w:eastAsia="Symbol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проведение в средней и старшей школе более двух контрольных мероприятий в день, независимо от выбранной формы.</w:t>
      </w:r>
    </w:p>
    <w:p w:rsidR="00817EF7" w:rsidRPr="00817EF7" w:rsidRDefault="00817EF7" w:rsidP="00817EF7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817EF7" w:rsidRPr="00817EF7" w:rsidRDefault="00817EF7" w:rsidP="00817EF7">
      <w:pPr>
        <w:spacing w:line="248" w:lineRule="auto"/>
        <w:ind w:left="260" w:firstLine="360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lastRenderedPageBreak/>
        <w:t>6.4. Учитель-предметник вправе изменить дату проведения контрольного мероприятия по служебной записке на имя директора школы с обоснованием причин изменений.</w:t>
      </w:r>
    </w:p>
    <w:p w:rsidR="00817EF7" w:rsidRPr="00817EF7" w:rsidRDefault="00817EF7" w:rsidP="00817EF7">
      <w:pPr>
        <w:spacing w:line="255" w:lineRule="auto"/>
        <w:ind w:left="2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7EF7">
        <w:rPr>
          <w:rFonts w:ascii="Times New Roman" w:eastAsia="Times New Roman" w:hAnsi="Times New Roman" w:cs="Times New Roman"/>
          <w:sz w:val="28"/>
          <w:szCs w:val="28"/>
        </w:rPr>
        <w:t>6.5. Результаты промежуточной аттестации сообщаются обучающимся в установленные нормативами сроки и доводятся до сведения родителей (законных представителей)</w:t>
      </w:r>
    </w:p>
    <w:p w:rsidR="00817EF7" w:rsidRPr="00817EF7" w:rsidRDefault="00817EF7">
      <w:pPr>
        <w:rPr>
          <w:rFonts w:ascii="Times New Roman" w:hAnsi="Times New Roman" w:cs="Times New Roman"/>
        </w:rPr>
      </w:pPr>
    </w:p>
    <w:sectPr w:rsidR="00817EF7" w:rsidRPr="00817EF7" w:rsidSect="00147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3FDC6352"/>
    <w:lvl w:ilvl="0" w:tplc="CDAAB11C">
      <w:start w:val="1"/>
      <w:numFmt w:val="bullet"/>
      <w:lvlText w:val="В"/>
      <w:lvlJc w:val="left"/>
    </w:lvl>
    <w:lvl w:ilvl="1" w:tplc="18747864">
      <w:numFmt w:val="decimal"/>
      <w:lvlText w:val=""/>
      <w:lvlJc w:val="left"/>
    </w:lvl>
    <w:lvl w:ilvl="2" w:tplc="30022798">
      <w:numFmt w:val="decimal"/>
      <w:lvlText w:val=""/>
      <w:lvlJc w:val="left"/>
    </w:lvl>
    <w:lvl w:ilvl="3" w:tplc="6E1C91B6">
      <w:numFmt w:val="decimal"/>
      <w:lvlText w:val=""/>
      <w:lvlJc w:val="left"/>
    </w:lvl>
    <w:lvl w:ilvl="4" w:tplc="63DEC564">
      <w:numFmt w:val="decimal"/>
      <w:lvlText w:val=""/>
      <w:lvlJc w:val="left"/>
    </w:lvl>
    <w:lvl w:ilvl="5" w:tplc="14B4AF3A">
      <w:numFmt w:val="decimal"/>
      <w:lvlText w:val=""/>
      <w:lvlJc w:val="left"/>
    </w:lvl>
    <w:lvl w:ilvl="6" w:tplc="BC826986">
      <w:numFmt w:val="decimal"/>
      <w:lvlText w:val=""/>
      <w:lvlJc w:val="left"/>
    </w:lvl>
    <w:lvl w:ilvl="7" w:tplc="9FEE0132">
      <w:numFmt w:val="decimal"/>
      <w:lvlText w:val=""/>
      <w:lvlJc w:val="left"/>
    </w:lvl>
    <w:lvl w:ilvl="8" w:tplc="505A0710">
      <w:numFmt w:val="decimal"/>
      <w:lvlText w:val=""/>
      <w:lvlJc w:val="left"/>
    </w:lvl>
  </w:abstractNum>
  <w:abstractNum w:abstractNumId="1">
    <w:nsid w:val="00000124"/>
    <w:multiLevelType w:val="hybridMultilevel"/>
    <w:tmpl w:val="29FCF8DA"/>
    <w:lvl w:ilvl="0" w:tplc="511C1F0C">
      <w:start w:val="3"/>
      <w:numFmt w:val="decimal"/>
      <w:lvlText w:val="%1."/>
      <w:lvlJc w:val="left"/>
    </w:lvl>
    <w:lvl w:ilvl="1" w:tplc="6840F5BC">
      <w:numFmt w:val="decimal"/>
      <w:lvlText w:val=""/>
      <w:lvlJc w:val="left"/>
    </w:lvl>
    <w:lvl w:ilvl="2" w:tplc="C0680BB8">
      <w:numFmt w:val="decimal"/>
      <w:lvlText w:val=""/>
      <w:lvlJc w:val="left"/>
    </w:lvl>
    <w:lvl w:ilvl="3" w:tplc="D284B480">
      <w:numFmt w:val="decimal"/>
      <w:lvlText w:val=""/>
      <w:lvlJc w:val="left"/>
    </w:lvl>
    <w:lvl w:ilvl="4" w:tplc="175C84BA">
      <w:numFmt w:val="decimal"/>
      <w:lvlText w:val=""/>
      <w:lvlJc w:val="left"/>
    </w:lvl>
    <w:lvl w:ilvl="5" w:tplc="457CFDF2">
      <w:numFmt w:val="decimal"/>
      <w:lvlText w:val=""/>
      <w:lvlJc w:val="left"/>
    </w:lvl>
    <w:lvl w:ilvl="6" w:tplc="C3787EA0">
      <w:numFmt w:val="decimal"/>
      <w:lvlText w:val=""/>
      <w:lvlJc w:val="left"/>
    </w:lvl>
    <w:lvl w:ilvl="7" w:tplc="52088B1A">
      <w:numFmt w:val="decimal"/>
      <w:lvlText w:val=""/>
      <w:lvlJc w:val="left"/>
    </w:lvl>
    <w:lvl w:ilvl="8" w:tplc="C76E726E">
      <w:numFmt w:val="decimal"/>
      <w:lvlText w:val=""/>
      <w:lvlJc w:val="left"/>
    </w:lvl>
  </w:abstractNum>
  <w:abstractNum w:abstractNumId="2">
    <w:nsid w:val="00000F3E"/>
    <w:multiLevelType w:val="hybridMultilevel"/>
    <w:tmpl w:val="C7BC039C"/>
    <w:lvl w:ilvl="0" w:tplc="CBBEB768">
      <w:start w:val="1"/>
      <w:numFmt w:val="bullet"/>
      <w:lvlText w:val="К"/>
      <w:lvlJc w:val="left"/>
    </w:lvl>
    <w:lvl w:ilvl="1" w:tplc="BD80731C">
      <w:start w:val="1"/>
      <w:numFmt w:val="bullet"/>
      <w:lvlText w:val="•"/>
      <w:lvlJc w:val="left"/>
    </w:lvl>
    <w:lvl w:ilvl="2" w:tplc="9C02934A">
      <w:numFmt w:val="decimal"/>
      <w:lvlText w:val=""/>
      <w:lvlJc w:val="left"/>
    </w:lvl>
    <w:lvl w:ilvl="3" w:tplc="2CD0AFD2">
      <w:numFmt w:val="decimal"/>
      <w:lvlText w:val=""/>
      <w:lvlJc w:val="left"/>
    </w:lvl>
    <w:lvl w:ilvl="4" w:tplc="86224924">
      <w:numFmt w:val="decimal"/>
      <w:lvlText w:val=""/>
      <w:lvlJc w:val="left"/>
    </w:lvl>
    <w:lvl w:ilvl="5" w:tplc="6B5ACF4C">
      <w:numFmt w:val="decimal"/>
      <w:lvlText w:val=""/>
      <w:lvlJc w:val="left"/>
    </w:lvl>
    <w:lvl w:ilvl="6" w:tplc="45B81B94">
      <w:numFmt w:val="decimal"/>
      <w:lvlText w:val=""/>
      <w:lvlJc w:val="left"/>
    </w:lvl>
    <w:lvl w:ilvl="7" w:tplc="71C4E45E">
      <w:numFmt w:val="decimal"/>
      <w:lvlText w:val=""/>
      <w:lvlJc w:val="left"/>
    </w:lvl>
    <w:lvl w:ilvl="8" w:tplc="94589BFA">
      <w:numFmt w:val="decimal"/>
      <w:lvlText w:val=""/>
      <w:lvlJc w:val="left"/>
    </w:lvl>
  </w:abstractNum>
  <w:abstractNum w:abstractNumId="3">
    <w:nsid w:val="00001547"/>
    <w:multiLevelType w:val="hybridMultilevel"/>
    <w:tmpl w:val="2D06CDEC"/>
    <w:lvl w:ilvl="0" w:tplc="8106448E">
      <w:start w:val="6"/>
      <w:numFmt w:val="decimal"/>
      <w:lvlText w:val="%1."/>
      <w:lvlJc w:val="left"/>
    </w:lvl>
    <w:lvl w:ilvl="1" w:tplc="8B388D32">
      <w:numFmt w:val="decimal"/>
      <w:lvlText w:val=""/>
      <w:lvlJc w:val="left"/>
    </w:lvl>
    <w:lvl w:ilvl="2" w:tplc="41DACA1E">
      <w:numFmt w:val="decimal"/>
      <w:lvlText w:val=""/>
      <w:lvlJc w:val="left"/>
    </w:lvl>
    <w:lvl w:ilvl="3" w:tplc="7B2E12AA">
      <w:numFmt w:val="decimal"/>
      <w:lvlText w:val=""/>
      <w:lvlJc w:val="left"/>
    </w:lvl>
    <w:lvl w:ilvl="4" w:tplc="89562E68">
      <w:numFmt w:val="decimal"/>
      <w:lvlText w:val=""/>
      <w:lvlJc w:val="left"/>
    </w:lvl>
    <w:lvl w:ilvl="5" w:tplc="A91C486E">
      <w:numFmt w:val="decimal"/>
      <w:lvlText w:val=""/>
      <w:lvlJc w:val="left"/>
    </w:lvl>
    <w:lvl w:ilvl="6" w:tplc="099E54D4">
      <w:numFmt w:val="decimal"/>
      <w:lvlText w:val=""/>
      <w:lvlJc w:val="left"/>
    </w:lvl>
    <w:lvl w:ilvl="7" w:tplc="DDA23DF4">
      <w:numFmt w:val="decimal"/>
      <w:lvlText w:val=""/>
      <w:lvlJc w:val="left"/>
    </w:lvl>
    <w:lvl w:ilvl="8" w:tplc="08727826">
      <w:numFmt w:val="decimal"/>
      <w:lvlText w:val=""/>
      <w:lvlJc w:val="left"/>
    </w:lvl>
  </w:abstractNum>
  <w:abstractNum w:abstractNumId="4">
    <w:nsid w:val="00002D12"/>
    <w:multiLevelType w:val="hybridMultilevel"/>
    <w:tmpl w:val="6EBCB60C"/>
    <w:lvl w:ilvl="0" w:tplc="83C46F48">
      <w:start w:val="1"/>
      <w:numFmt w:val="bullet"/>
      <w:lvlText w:val="•"/>
      <w:lvlJc w:val="left"/>
    </w:lvl>
    <w:lvl w:ilvl="1" w:tplc="81A40F22">
      <w:numFmt w:val="decimal"/>
      <w:lvlText w:val=""/>
      <w:lvlJc w:val="left"/>
    </w:lvl>
    <w:lvl w:ilvl="2" w:tplc="E06EA0A4">
      <w:numFmt w:val="decimal"/>
      <w:lvlText w:val=""/>
      <w:lvlJc w:val="left"/>
    </w:lvl>
    <w:lvl w:ilvl="3" w:tplc="3340913A">
      <w:numFmt w:val="decimal"/>
      <w:lvlText w:val=""/>
      <w:lvlJc w:val="left"/>
    </w:lvl>
    <w:lvl w:ilvl="4" w:tplc="F78C75CC">
      <w:numFmt w:val="decimal"/>
      <w:lvlText w:val=""/>
      <w:lvlJc w:val="left"/>
    </w:lvl>
    <w:lvl w:ilvl="5" w:tplc="B0E61DD0">
      <w:numFmt w:val="decimal"/>
      <w:lvlText w:val=""/>
      <w:lvlJc w:val="left"/>
    </w:lvl>
    <w:lvl w:ilvl="6" w:tplc="0338D498">
      <w:numFmt w:val="decimal"/>
      <w:lvlText w:val=""/>
      <w:lvlJc w:val="left"/>
    </w:lvl>
    <w:lvl w:ilvl="7" w:tplc="8904C8E6">
      <w:numFmt w:val="decimal"/>
      <w:lvlText w:val=""/>
      <w:lvlJc w:val="left"/>
    </w:lvl>
    <w:lvl w:ilvl="8" w:tplc="AF364E64">
      <w:numFmt w:val="decimal"/>
      <w:lvlText w:val=""/>
      <w:lvlJc w:val="left"/>
    </w:lvl>
  </w:abstractNum>
  <w:abstractNum w:abstractNumId="5">
    <w:nsid w:val="0000305E"/>
    <w:multiLevelType w:val="hybridMultilevel"/>
    <w:tmpl w:val="691E3A08"/>
    <w:lvl w:ilvl="0" w:tplc="A7F0450C">
      <w:start w:val="1"/>
      <w:numFmt w:val="decimal"/>
      <w:lvlText w:val="3.%1."/>
      <w:lvlJc w:val="left"/>
    </w:lvl>
    <w:lvl w:ilvl="1" w:tplc="2DB61D72">
      <w:numFmt w:val="decimal"/>
      <w:lvlText w:val=""/>
      <w:lvlJc w:val="left"/>
    </w:lvl>
    <w:lvl w:ilvl="2" w:tplc="0F7EC14A">
      <w:numFmt w:val="decimal"/>
      <w:lvlText w:val=""/>
      <w:lvlJc w:val="left"/>
    </w:lvl>
    <w:lvl w:ilvl="3" w:tplc="EE5248A0">
      <w:numFmt w:val="decimal"/>
      <w:lvlText w:val=""/>
      <w:lvlJc w:val="left"/>
    </w:lvl>
    <w:lvl w:ilvl="4" w:tplc="9126D1AE">
      <w:numFmt w:val="decimal"/>
      <w:lvlText w:val=""/>
      <w:lvlJc w:val="left"/>
    </w:lvl>
    <w:lvl w:ilvl="5" w:tplc="7AE08704">
      <w:numFmt w:val="decimal"/>
      <w:lvlText w:val=""/>
      <w:lvlJc w:val="left"/>
    </w:lvl>
    <w:lvl w:ilvl="6" w:tplc="18FCE3BE">
      <w:numFmt w:val="decimal"/>
      <w:lvlText w:val=""/>
      <w:lvlJc w:val="left"/>
    </w:lvl>
    <w:lvl w:ilvl="7" w:tplc="B0C60E66">
      <w:numFmt w:val="decimal"/>
      <w:lvlText w:val=""/>
      <w:lvlJc w:val="left"/>
    </w:lvl>
    <w:lvl w:ilvl="8" w:tplc="BCC2DDEC">
      <w:numFmt w:val="decimal"/>
      <w:lvlText w:val=""/>
      <w:lvlJc w:val="left"/>
    </w:lvl>
  </w:abstractNum>
  <w:abstractNum w:abstractNumId="6">
    <w:nsid w:val="0000390C"/>
    <w:multiLevelType w:val="hybridMultilevel"/>
    <w:tmpl w:val="896A220E"/>
    <w:lvl w:ilvl="0" w:tplc="E82C62E0">
      <w:start w:val="1"/>
      <w:numFmt w:val="bullet"/>
      <w:lvlText w:val="с"/>
      <w:lvlJc w:val="left"/>
    </w:lvl>
    <w:lvl w:ilvl="1" w:tplc="9DC8A6E2">
      <w:start w:val="1"/>
      <w:numFmt w:val="bullet"/>
      <w:lvlText w:val="•"/>
      <w:lvlJc w:val="left"/>
    </w:lvl>
    <w:lvl w:ilvl="2" w:tplc="9476F980">
      <w:numFmt w:val="decimal"/>
      <w:lvlText w:val=""/>
      <w:lvlJc w:val="left"/>
    </w:lvl>
    <w:lvl w:ilvl="3" w:tplc="5DCE2722">
      <w:numFmt w:val="decimal"/>
      <w:lvlText w:val=""/>
      <w:lvlJc w:val="left"/>
    </w:lvl>
    <w:lvl w:ilvl="4" w:tplc="AD24C88E">
      <w:numFmt w:val="decimal"/>
      <w:lvlText w:val=""/>
      <w:lvlJc w:val="left"/>
    </w:lvl>
    <w:lvl w:ilvl="5" w:tplc="A4A024BA">
      <w:numFmt w:val="decimal"/>
      <w:lvlText w:val=""/>
      <w:lvlJc w:val="left"/>
    </w:lvl>
    <w:lvl w:ilvl="6" w:tplc="4426C408">
      <w:numFmt w:val="decimal"/>
      <w:lvlText w:val=""/>
      <w:lvlJc w:val="left"/>
    </w:lvl>
    <w:lvl w:ilvl="7" w:tplc="E4E4843C">
      <w:numFmt w:val="decimal"/>
      <w:lvlText w:val=""/>
      <w:lvlJc w:val="left"/>
    </w:lvl>
    <w:lvl w:ilvl="8" w:tplc="8D3A8076">
      <w:numFmt w:val="decimal"/>
      <w:lvlText w:val=""/>
      <w:lvlJc w:val="left"/>
    </w:lvl>
  </w:abstractNum>
  <w:abstractNum w:abstractNumId="7">
    <w:nsid w:val="000039B3"/>
    <w:multiLevelType w:val="hybridMultilevel"/>
    <w:tmpl w:val="9980358C"/>
    <w:lvl w:ilvl="0" w:tplc="CB061872">
      <w:start w:val="1"/>
      <w:numFmt w:val="bullet"/>
      <w:lvlText w:val="•"/>
      <w:lvlJc w:val="left"/>
    </w:lvl>
    <w:lvl w:ilvl="1" w:tplc="17DE1602">
      <w:numFmt w:val="decimal"/>
      <w:lvlText w:val=""/>
      <w:lvlJc w:val="left"/>
    </w:lvl>
    <w:lvl w:ilvl="2" w:tplc="D340F68C">
      <w:numFmt w:val="decimal"/>
      <w:lvlText w:val=""/>
      <w:lvlJc w:val="left"/>
    </w:lvl>
    <w:lvl w:ilvl="3" w:tplc="F35491A8">
      <w:numFmt w:val="decimal"/>
      <w:lvlText w:val=""/>
      <w:lvlJc w:val="left"/>
    </w:lvl>
    <w:lvl w:ilvl="4" w:tplc="865E44BC">
      <w:numFmt w:val="decimal"/>
      <w:lvlText w:val=""/>
      <w:lvlJc w:val="left"/>
    </w:lvl>
    <w:lvl w:ilvl="5" w:tplc="4DF4DA7E">
      <w:numFmt w:val="decimal"/>
      <w:lvlText w:val=""/>
      <w:lvlJc w:val="left"/>
    </w:lvl>
    <w:lvl w:ilvl="6" w:tplc="A692B91C">
      <w:numFmt w:val="decimal"/>
      <w:lvlText w:val=""/>
      <w:lvlJc w:val="left"/>
    </w:lvl>
    <w:lvl w:ilvl="7" w:tplc="0038B850">
      <w:numFmt w:val="decimal"/>
      <w:lvlText w:val=""/>
      <w:lvlJc w:val="left"/>
    </w:lvl>
    <w:lvl w:ilvl="8" w:tplc="4B3EE178">
      <w:numFmt w:val="decimal"/>
      <w:lvlText w:val=""/>
      <w:lvlJc w:val="left"/>
    </w:lvl>
  </w:abstractNum>
  <w:abstractNum w:abstractNumId="8">
    <w:nsid w:val="0000440D"/>
    <w:multiLevelType w:val="hybridMultilevel"/>
    <w:tmpl w:val="5142DB72"/>
    <w:lvl w:ilvl="0" w:tplc="3ED60DB8">
      <w:start w:val="4"/>
      <w:numFmt w:val="decimal"/>
      <w:lvlText w:val="%1."/>
      <w:lvlJc w:val="left"/>
    </w:lvl>
    <w:lvl w:ilvl="1" w:tplc="BEFA262A">
      <w:numFmt w:val="decimal"/>
      <w:lvlText w:val=""/>
      <w:lvlJc w:val="left"/>
    </w:lvl>
    <w:lvl w:ilvl="2" w:tplc="5C66312A">
      <w:numFmt w:val="decimal"/>
      <w:lvlText w:val=""/>
      <w:lvlJc w:val="left"/>
    </w:lvl>
    <w:lvl w:ilvl="3" w:tplc="861C7374">
      <w:numFmt w:val="decimal"/>
      <w:lvlText w:val=""/>
      <w:lvlJc w:val="left"/>
    </w:lvl>
    <w:lvl w:ilvl="4" w:tplc="A7480EB0">
      <w:numFmt w:val="decimal"/>
      <w:lvlText w:val=""/>
      <w:lvlJc w:val="left"/>
    </w:lvl>
    <w:lvl w:ilvl="5" w:tplc="ED1CED2E">
      <w:numFmt w:val="decimal"/>
      <w:lvlText w:val=""/>
      <w:lvlJc w:val="left"/>
    </w:lvl>
    <w:lvl w:ilvl="6" w:tplc="802CA9FE">
      <w:numFmt w:val="decimal"/>
      <w:lvlText w:val=""/>
      <w:lvlJc w:val="left"/>
    </w:lvl>
    <w:lvl w:ilvl="7" w:tplc="F1C0E2AA">
      <w:numFmt w:val="decimal"/>
      <w:lvlText w:val=""/>
      <w:lvlJc w:val="left"/>
    </w:lvl>
    <w:lvl w:ilvl="8" w:tplc="260AD03E">
      <w:numFmt w:val="decimal"/>
      <w:lvlText w:val=""/>
      <w:lvlJc w:val="left"/>
    </w:lvl>
  </w:abstractNum>
  <w:abstractNum w:abstractNumId="9">
    <w:nsid w:val="0000491C"/>
    <w:multiLevelType w:val="hybridMultilevel"/>
    <w:tmpl w:val="539E5220"/>
    <w:lvl w:ilvl="0" w:tplc="02B66BFC">
      <w:start w:val="1"/>
      <w:numFmt w:val="bullet"/>
      <w:lvlText w:val="•"/>
      <w:lvlJc w:val="left"/>
    </w:lvl>
    <w:lvl w:ilvl="1" w:tplc="10247024">
      <w:numFmt w:val="decimal"/>
      <w:lvlText w:val=""/>
      <w:lvlJc w:val="left"/>
    </w:lvl>
    <w:lvl w:ilvl="2" w:tplc="B898105A">
      <w:numFmt w:val="decimal"/>
      <w:lvlText w:val=""/>
      <w:lvlJc w:val="left"/>
    </w:lvl>
    <w:lvl w:ilvl="3" w:tplc="A6E2D986">
      <w:numFmt w:val="decimal"/>
      <w:lvlText w:val=""/>
      <w:lvlJc w:val="left"/>
    </w:lvl>
    <w:lvl w:ilvl="4" w:tplc="70D04E28">
      <w:numFmt w:val="decimal"/>
      <w:lvlText w:val=""/>
      <w:lvlJc w:val="left"/>
    </w:lvl>
    <w:lvl w:ilvl="5" w:tplc="AF5E37D6">
      <w:numFmt w:val="decimal"/>
      <w:lvlText w:val=""/>
      <w:lvlJc w:val="left"/>
    </w:lvl>
    <w:lvl w:ilvl="6" w:tplc="5EDA27AA">
      <w:numFmt w:val="decimal"/>
      <w:lvlText w:val=""/>
      <w:lvlJc w:val="left"/>
    </w:lvl>
    <w:lvl w:ilvl="7" w:tplc="F32209EC">
      <w:numFmt w:val="decimal"/>
      <w:lvlText w:val=""/>
      <w:lvlJc w:val="left"/>
    </w:lvl>
    <w:lvl w:ilvl="8" w:tplc="E8349F9E">
      <w:numFmt w:val="decimal"/>
      <w:lvlText w:val=""/>
      <w:lvlJc w:val="left"/>
    </w:lvl>
  </w:abstractNum>
  <w:abstractNum w:abstractNumId="10">
    <w:nsid w:val="00004D06"/>
    <w:multiLevelType w:val="hybridMultilevel"/>
    <w:tmpl w:val="FD487EDC"/>
    <w:lvl w:ilvl="0" w:tplc="386A9FD6">
      <w:start w:val="1"/>
      <w:numFmt w:val="bullet"/>
      <w:lvlText w:val="•"/>
      <w:lvlJc w:val="left"/>
    </w:lvl>
    <w:lvl w:ilvl="1" w:tplc="3F948CAA">
      <w:numFmt w:val="decimal"/>
      <w:lvlText w:val=""/>
      <w:lvlJc w:val="left"/>
    </w:lvl>
    <w:lvl w:ilvl="2" w:tplc="CB18DC4E">
      <w:numFmt w:val="decimal"/>
      <w:lvlText w:val=""/>
      <w:lvlJc w:val="left"/>
    </w:lvl>
    <w:lvl w:ilvl="3" w:tplc="50567A68">
      <w:numFmt w:val="decimal"/>
      <w:lvlText w:val=""/>
      <w:lvlJc w:val="left"/>
    </w:lvl>
    <w:lvl w:ilvl="4" w:tplc="7430D7C8">
      <w:numFmt w:val="decimal"/>
      <w:lvlText w:val=""/>
      <w:lvlJc w:val="left"/>
    </w:lvl>
    <w:lvl w:ilvl="5" w:tplc="CC5A5032">
      <w:numFmt w:val="decimal"/>
      <w:lvlText w:val=""/>
      <w:lvlJc w:val="left"/>
    </w:lvl>
    <w:lvl w:ilvl="6" w:tplc="F182AC62">
      <w:numFmt w:val="decimal"/>
      <w:lvlText w:val=""/>
      <w:lvlJc w:val="left"/>
    </w:lvl>
    <w:lvl w:ilvl="7" w:tplc="B032F114">
      <w:numFmt w:val="decimal"/>
      <w:lvlText w:val=""/>
      <w:lvlJc w:val="left"/>
    </w:lvl>
    <w:lvl w:ilvl="8" w:tplc="3A0ADF7E">
      <w:numFmt w:val="decimal"/>
      <w:lvlText w:val=""/>
      <w:lvlJc w:val="left"/>
    </w:lvl>
  </w:abstractNum>
  <w:abstractNum w:abstractNumId="11">
    <w:nsid w:val="00004DB7"/>
    <w:multiLevelType w:val="hybridMultilevel"/>
    <w:tmpl w:val="A39C0A02"/>
    <w:lvl w:ilvl="0" w:tplc="4C362752">
      <w:start w:val="5"/>
      <w:numFmt w:val="decimal"/>
      <w:lvlText w:val="%1."/>
      <w:lvlJc w:val="left"/>
    </w:lvl>
    <w:lvl w:ilvl="1" w:tplc="D9A89EC0">
      <w:numFmt w:val="decimal"/>
      <w:lvlText w:val=""/>
      <w:lvlJc w:val="left"/>
    </w:lvl>
    <w:lvl w:ilvl="2" w:tplc="CB0E71C4">
      <w:numFmt w:val="decimal"/>
      <w:lvlText w:val=""/>
      <w:lvlJc w:val="left"/>
    </w:lvl>
    <w:lvl w:ilvl="3" w:tplc="D1DA2522">
      <w:numFmt w:val="decimal"/>
      <w:lvlText w:val=""/>
      <w:lvlJc w:val="left"/>
    </w:lvl>
    <w:lvl w:ilvl="4" w:tplc="E5F4528E">
      <w:numFmt w:val="decimal"/>
      <w:lvlText w:val=""/>
      <w:lvlJc w:val="left"/>
    </w:lvl>
    <w:lvl w:ilvl="5" w:tplc="8A0C5FFE">
      <w:numFmt w:val="decimal"/>
      <w:lvlText w:val=""/>
      <w:lvlJc w:val="left"/>
    </w:lvl>
    <w:lvl w:ilvl="6" w:tplc="231669D6">
      <w:numFmt w:val="decimal"/>
      <w:lvlText w:val=""/>
      <w:lvlJc w:val="left"/>
    </w:lvl>
    <w:lvl w:ilvl="7" w:tplc="C5FE23E8">
      <w:numFmt w:val="decimal"/>
      <w:lvlText w:val=""/>
      <w:lvlJc w:val="left"/>
    </w:lvl>
    <w:lvl w:ilvl="8" w:tplc="DC3C8D1E">
      <w:numFmt w:val="decimal"/>
      <w:lvlText w:val=""/>
      <w:lvlJc w:val="left"/>
    </w:lvl>
  </w:abstractNum>
  <w:abstractNum w:abstractNumId="12">
    <w:nsid w:val="000054DE"/>
    <w:multiLevelType w:val="hybridMultilevel"/>
    <w:tmpl w:val="A4168D64"/>
    <w:lvl w:ilvl="0" w:tplc="99107E9C">
      <w:start w:val="1"/>
      <w:numFmt w:val="bullet"/>
      <w:lvlText w:val="•"/>
      <w:lvlJc w:val="left"/>
    </w:lvl>
    <w:lvl w:ilvl="1" w:tplc="9C2A9032">
      <w:numFmt w:val="decimal"/>
      <w:lvlText w:val=""/>
      <w:lvlJc w:val="left"/>
    </w:lvl>
    <w:lvl w:ilvl="2" w:tplc="4A586282">
      <w:numFmt w:val="decimal"/>
      <w:lvlText w:val=""/>
      <w:lvlJc w:val="left"/>
    </w:lvl>
    <w:lvl w:ilvl="3" w:tplc="8BC6AF46">
      <w:numFmt w:val="decimal"/>
      <w:lvlText w:val=""/>
      <w:lvlJc w:val="left"/>
    </w:lvl>
    <w:lvl w:ilvl="4" w:tplc="8912DF56">
      <w:numFmt w:val="decimal"/>
      <w:lvlText w:val=""/>
      <w:lvlJc w:val="left"/>
    </w:lvl>
    <w:lvl w:ilvl="5" w:tplc="9E34A152">
      <w:numFmt w:val="decimal"/>
      <w:lvlText w:val=""/>
      <w:lvlJc w:val="left"/>
    </w:lvl>
    <w:lvl w:ilvl="6" w:tplc="4DF66CFA">
      <w:numFmt w:val="decimal"/>
      <w:lvlText w:val=""/>
      <w:lvlJc w:val="left"/>
    </w:lvl>
    <w:lvl w:ilvl="7" w:tplc="422C0BFA">
      <w:numFmt w:val="decimal"/>
      <w:lvlText w:val=""/>
      <w:lvlJc w:val="left"/>
    </w:lvl>
    <w:lvl w:ilvl="8" w:tplc="CDAE1EB0">
      <w:numFmt w:val="decimal"/>
      <w:lvlText w:val=""/>
      <w:lvlJc w:val="left"/>
    </w:lvl>
  </w:abstractNum>
  <w:abstractNum w:abstractNumId="13">
    <w:nsid w:val="01EE44A8"/>
    <w:multiLevelType w:val="hybridMultilevel"/>
    <w:tmpl w:val="3E34B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870E25"/>
    <w:multiLevelType w:val="multilevel"/>
    <w:tmpl w:val="E79257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3"/>
  </w:num>
  <w:num w:numId="11">
    <w:abstractNumId w:val="12"/>
  </w:num>
  <w:num w:numId="12">
    <w:abstractNumId w:val="7"/>
  </w:num>
  <w:num w:numId="13">
    <w:abstractNumId w:val="4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EF7"/>
    <w:rsid w:val="000D2736"/>
    <w:rsid w:val="00147621"/>
    <w:rsid w:val="00184808"/>
    <w:rsid w:val="003E72E4"/>
    <w:rsid w:val="006C25CA"/>
    <w:rsid w:val="008052FF"/>
    <w:rsid w:val="00817EF7"/>
    <w:rsid w:val="00875B22"/>
    <w:rsid w:val="008A5C06"/>
    <w:rsid w:val="00AD79B2"/>
    <w:rsid w:val="00CC0F64"/>
    <w:rsid w:val="00CD7D4E"/>
    <w:rsid w:val="00F97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62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72E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EF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E72E4"/>
    <w:rPr>
      <w:rFonts w:ascii="Cambria" w:eastAsia="Times New Roman" w:hAnsi="Cambria" w:cs="Times New Roman"/>
      <w:b/>
      <w:bCs/>
      <w:color w:val="4F81BD"/>
    </w:rPr>
  </w:style>
  <w:style w:type="paragraph" w:styleId="a5">
    <w:name w:val="List Paragraph"/>
    <w:basedOn w:val="a"/>
    <w:uiPriority w:val="34"/>
    <w:qFormat/>
    <w:rsid w:val="003E72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2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Учитель</cp:lastModifiedBy>
  <cp:revision>4</cp:revision>
  <dcterms:created xsi:type="dcterms:W3CDTF">2020-04-08T12:42:00Z</dcterms:created>
  <dcterms:modified xsi:type="dcterms:W3CDTF">2020-04-09T10:05:00Z</dcterms:modified>
</cp:coreProperties>
</file>