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8B" w:rsidRDefault="007A318B" w:rsidP="007A31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A318B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42645" cy="8108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18B" w:rsidRDefault="007A318B" w:rsidP="007A31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7A318B" w:rsidRDefault="007A318B" w:rsidP="007A318B">
      <w:pPr>
        <w:pStyle w:val="a6"/>
        <w:rPr>
          <w:rFonts w:ascii="Times New Roman" w:hAnsi="Times New Roman"/>
          <w:b/>
          <w:sz w:val="24"/>
          <w:szCs w:val="24"/>
        </w:rPr>
      </w:pPr>
    </w:p>
    <w:p w:rsidR="007A318B" w:rsidRDefault="007A318B" w:rsidP="007A31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 КАЗЕННОЕ  ОБЩЕОБРАЗОВАТЕЛЬНОЕ  УЧРЕЖДЕНИЕ </w:t>
      </w:r>
    </w:p>
    <w:p w:rsidR="007A318B" w:rsidRDefault="007A318B" w:rsidP="007A31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«КОЧУБЕЙСКАЯ  СРЕДНЯЯ  ОБЩЕОБРАЗОВАТЕЛЬНАЯ  ШКОЛА № 2» </w:t>
      </w:r>
    </w:p>
    <w:p w:rsidR="007A318B" w:rsidRDefault="007A318B" w:rsidP="007A31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ТАРУМОВСКОГО  РАЙОН РЕСПУБЛИКИ  ДАГЕСТАН</w:t>
      </w:r>
    </w:p>
    <w:tbl>
      <w:tblPr>
        <w:tblW w:w="0" w:type="auto"/>
        <w:jc w:val="center"/>
        <w:tblInd w:w="-725" w:type="dxa"/>
        <w:tblBorders>
          <w:top w:val="thinThickSmallGap" w:sz="24" w:space="0" w:color="auto"/>
        </w:tblBorders>
        <w:tblLook w:val="00A0"/>
      </w:tblPr>
      <w:tblGrid>
        <w:gridCol w:w="10564"/>
      </w:tblGrid>
      <w:tr w:rsidR="007A318B" w:rsidTr="007A318B">
        <w:trPr>
          <w:trHeight w:val="202"/>
          <w:jc w:val="center"/>
        </w:trPr>
        <w:tc>
          <w:tcPr>
            <w:tcW w:w="105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A318B" w:rsidRPr="006B0FEC" w:rsidRDefault="007A318B" w:rsidP="007A318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368880 РД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Тарумовский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р-н, ст. Кочубей ул.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Зульпукарова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16, </w:t>
            </w:r>
            <w:r>
              <w:rPr>
                <w:rFonts w:ascii="Times New Roman" w:hAnsi="Times New Roman"/>
                <w:b/>
                <w:lang w:val="en-US"/>
              </w:rPr>
              <w:t>e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>:</w:t>
            </w:r>
            <w:r w:rsidRPr="006B0FEC">
              <w:rPr>
                <w:rFonts w:ascii="Times New Roman" w:hAnsi="Times New Roman"/>
                <w:b/>
              </w:rPr>
              <w:t xml:space="preserve"> </w:t>
            </w:r>
            <w:hyperlink r:id="rId7" w:history="1">
              <w:r w:rsidRPr="006B0FEC">
                <w:rPr>
                  <w:rFonts w:ascii="Times New Roman" w:hAnsi="Times New Roman"/>
                  <w:b/>
                  <w:u w:val="single"/>
                  <w:lang w:val="en-US" w:eastAsia="ru-RU"/>
                </w:rPr>
                <w:t>school</w:t>
              </w:r>
              <w:r w:rsidRPr="006B0FEC">
                <w:rPr>
                  <w:rFonts w:ascii="Times New Roman" w:hAnsi="Times New Roman"/>
                  <w:b/>
                  <w:u w:val="single"/>
                  <w:lang w:eastAsia="ru-RU"/>
                </w:rPr>
                <w:t>-</w:t>
              </w:r>
              <w:r w:rsidRPr="006B0FEC">
                <w:rPr>
                  <w:rFonts w:ascii="Times New Roman" w:hAnsi="Times New Roman"/>
                  <w:b/>
                  <w:u w:val="single"/>
                  <w:lang w:val="en-US" w:eastAsia="ru-RU"/>
                </w:rPr>
                <w:t>kochubei</w:t>
              </w:r>
              <w:r w:rsidRPr="006B0FEC">
                <w:rPr>
                  <w:rFonts w:ascii="Times New Roman" w:hAnsi="Times New Roman"/>
                  <w:b/>
                  <w:u w:val="single"/>
                  <w:lang w:eastAsia="ru-RU"/>
                </w:rPr>
                <w:t>2@</w:t>
              </w:r>
              <w:r w:rsidRPr="006B0FEC">
                <w:rPr>
                  <w:rFonts w:ascii="Times New Roman" w:hAnsi="Times New Roman"/>
                  <w:b/>
                  <w:u w:val="single"/>
                  <w:lang w:val="en-US" w:eastAsia="ru-RU"/>
                </w:rPr>
                <w:t>mail</w:t>
              </w:r>
              <w:r w:rsidRPr="006B0FEC">
                <w:rPr>
                  <w:rFonts w:ascii="Times New Roman" w:hAnsi="Times New Roman"/>
                  <w:b/>
                  <w:u w:val="single"/>
                  <w:lang w:eastAsia="ru-RU"/>
                </w:rPr>
                <w:t>.</w:t>
              </w:r>
              <w:r w:rsidRPr="006B0FEC">
                <w:rPr>
                  <w:rFonts w:ascii="Times New Roman" w:hAnsi="Times New Roman"/>
                  <w:b/>
                  <w:u w:val="single"/>
                  <w:lang w:val="en-US" w:eastAsia="ru-RU"/>
                </w:rPr>
                <w:t>ru</w:t>
              </w:r>
            </w:hyperlink>
          </w:p>
          <w:p w:rsidR="007A318B" w:rsidRDefault="007A318B" w:rsidP="007A318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318B" w:rsidRDefault="007A318B" w:rsidP="007A318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ПРИКАЗ № </w:t>
            </w:r>
            <w:r w:rsidR="003A7C6F">
              <w:rPr>
                <w:rFonts w:ascii="Times New Roman" w:hAnsi="Times New Roman"/>
                <w:b/>
                <w:sz w:val="24"/>
                <w:szCs w:val="24"/>
              </w:rPr>
              <w:t>61(а)</w:t>
            </w:r>
          </w:p>
          <w:p w:rsidR="003A7C6F" w:rsidRDefault="003A7C6F" w:rsidP="007A318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от 28.08.2020г</w:t>
            </w:r>
          </w:p>
          <w:p w:rsidR="003A7C6F" w:rsidRDefault="003A7C6F" w:rsidP="007A318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7C6F" w:rsidRDefault="00A644C1" w:rsidP="003A7C6F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</w:t>
            </w:r>
            <w:r w:rsidR="003A7C6F">
              <w:rPr>
                <w:rFonts w:ascii="Times New Roman" w:hAnsi="Times New Roman"/>
                <w:b/>
                <w:sz w:val="24"/>
                <w:szCs w:val="24"/>
              </w:rPr>
              <w:t>б  утверждении федерального перечня учебников»</w:t>
            </w:r>
          </w:p>
          <w:p w:rsidR="007A318B" w:rsidRDefault="007A318B" w:rsidP="007A318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318B" w:rsidRDefault="003A7C6F" w:rsidP="003A7C6F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Утвердить учебники</w:t>
            </w:r>
            <w:r w:rsidR="007A318B">
              <w:rPr>
                <w:rFonts w:ascii="Times New Roman" w:hAnsi="Times New Roman"/>
                <w:b/>
                <w:sz w:val="24"/>
                <w:szCs w:val="24"/>
              </w:rPr>
              <w:t>, допущенные к испо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льзованию при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имеющие государственную аккреди</w:t>
            </w:r>
            <w:r w:rsidR="007A318B">
              <w:rPr>
                <w:rFonts w:ascii="Times New Roman" w:hAnsi="Times New Roman"/>
                <w:b/>
                <w:sz w:val="24"/>
                <w:szCs w:val="24"/>
              </w:rPr>
              <w:t>тацию образова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тельных программ начального общего, основного общего и среднего общего образования</w:t>
            </w:r>
          </w:p>
        </w:tc>
      </w:tr>
    </w:tbl>
    <w:p w:rsidR="007B3FC1" w:rsidRPr="00BA30B4" w:rsidRDefault="007B3FC1">
      <w:pPr>
        <w:rPr>
          <w:rFonts w:ascii="Times New Roman" w:hAnsi="Times New Roman" w:cs="Times New Roman"/>
          <w:sz w:val="20"/>
          <w:szCs w:val="20"/>
        </w:rPr>
      </w:pPr>
    </w:p>
    <w:p w:rsidR="007B3FC1" w:rsidRPr="00BA30B4" w:rsidRDefault="007B3FC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84"/>
        <w:gridCol w:w="1276"/>
        <w:gridCol w:w="1559"/>
        <w:gridCol w:w="1276"/>
        <w:gridCol w:w="1276"/>
        <w:gridCol w:w="1275"/>
        <w:gridCol w:w="1401"/>
        <w:gridCol w:w="1840"/>
        <w:gridCol w:w="1147"/>
        <w:gridCol w:w="1150"/>
        <w:gridCol w:w="1202"/>
      </w:tblGrid>
      <w:tr w:rsidR="00A85DBA" w:rsidRPr="00BA30B4" w:rsidTr="003A7C6F">
        <w:tc>
          <w:tcPr>
            <w:tcW w:w="1384" w:type="dxa"/>
          </w:tcPr>
          <w:p w:rsidR="007B3FC1" w:rsidRPr="00BA30B4" w:rsidRDefault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Порядковый </w:t>
            </w:r>
          </w:p>
          <w:p w:rsidR="007B3FC1" w:rsidRPr="00BA30B4" w:rsidRDefault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Номер учебников</w:t>
            </w:r>
          </w:p>
        </w:tc>
        <w:tc>
          <w:tcPr>
            <w:tcW w:w="1276" w:type="dxa"/>
          </w:tcPr>
          <w:p w:rsidR="007B3FC1" w:rsidRPr="00BA30B4" w:rsidRDefault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Наименован</w:t>
            </w:r>
            <w:proofErr w:type="gramEnd"/>
            <w:r w:rsidR="007B3FC1"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учебника</w:t>
            </w:r>
          </w:p>
        </w:tc>
        <w:tc>
          <w:tcPr>
            <w:tcW w:w="1559" w:type="dxa"/>
          </w:tcPr>
          <w:p w:rsidR="007A318B" w:rsidRDefault="007B3FC1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Автор/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авторс</w:t>
            </w:r>
            <w:r w:rsidR="007A318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</w:p>
          <w:p w:rsidR="007B3FC1" w:rsidRPr="00BA30B4" w:rsidRDefault="007A318B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B3FC1" w:rsidRPr="00BA30B4">
              <w:rPr>
                <w:rFonts w:ascii="Times New Roman" w:hAnsi="Times New Roman" w:cs="Times New Roman"/>
                <w:sz w:val="20"/>
                <w:szCs w:val="20"/>
              </w:rPr>
              <w:t>оллектив</w:t>
            </w:r>
          </w:p>
        </w:tc>
        <w:tc>
          <w:tcPr>
            <w:tcW w:w="1276" w:type="dxa"/>
          </w:tcPr>
          <w:p w:rsidR="007B3FC1" w:rsidRPr="00BA30B4" w:rsidRDefault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Класс, для которого учебник разработан</w:t>
            </w:r>
          </w:p>
        </w:tc>
        <w:tc>
          <w:tcPr>
            <w:tcW w:w="1276" w:type="dxa"/>
          </w:tcPr>
          <w:p w:rsidR="007B3FC1" w:rsidRPr="00BA30B4" w:rsidRDefault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Наименование издателя</w:t>
            </w:r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(-</w:t>
            </w:r>
            <w:proofErr w:type="gram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ей)</w:t>
            </w:r>
          </w:p>
        </w:tc>
        <w:tc>
          <w:tcPr>
            <w:tcW w:w="1275" w:type="dxa"/>
          </w:tcPr>
          <w:p w:rsidR="003A7C6F" w:rsidRDefault="007B3FC1" w:rsidP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  <w:p w:rsidR="007A318B" w:rsidRDefault="007B3FC1" w:rsidP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облада</w:t>
            </w:r>
            <w:r w:rsidR="003A7C6F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  <w:p w:rsidR="007B3FC1" w:rsidRPr="00BA30B4" w:rsidRDefault="007B3FC1" w:rsidP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7B3FC1" w:rsidRPr="00BA30B4" w:rsidRDefault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Язык издания учебника</w:t>
            </w:r>
          </w:p>
        </w:tc>
        <w:tc>
          <w:tcPr>
            <w:tcW w:w="1840" w:type="dxa"/>
          </w:tcPr>
          <w:p w:rsidR="007B3FC1" w:rsidRPr="00BA30B4" w:rsidRDefault="007B3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Информация о возможности</w:t>
            </w:r>
            <w:r w:rsidR="00A51919"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 учебника при реализации адаптированных общеобразовательных программ</w:t>
            </w:r>
          </w:p>
        </w:tc>
        <w:tc>
          <w:tcPr>
            <w:tcW w:w="1147" w:type="dxa"/>
          </w:tcPr>
          <w:p w:rsidR="007B3FC1" w:rsidRPr="00BA30B4" w:rsidRDefault="00A51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 экспертов)</w:t>
            </w:r>
          </w:p>
        </w:tc>
        <w:tc>
          <w:tcPr>
            <w:tcW w:w="1150" w:type="dxa"/>
          </w:tcPr>
          <w:p w:rsidR="007B3FC1" w:rsidRPr="00BA30B4" w:rsidRDefault="00A51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1202" w:type="dxa"/>
          </w:tcPr>
          <w:p w:rsidR="007B3FC1" w:rsidRPr="00BA30B4" w:rsidRDefault="00A51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Срок действия экспертного заключения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А.А. Плешаков, Н.И. Сонин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«Дрофа»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Н.И. Сонин, В.Б. Захаров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Дрофа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Д.К. Беляев, Г.М. ,Дымшиц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Г.Е. Рудзитис, Ф.Г. Фельдман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.Е. Рудзитис, Ф.Г. Фельдман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435C30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C30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C30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C30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.Е. Рудзитис, Ф.Г. Фельдман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 w:rsidR="00435C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безопасности ж</w:t>
            </w:r>
            <w:r w:rsidR="00435C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изнедеятельности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А.Т. Смирнов, Б.О. Хренников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А.Т. Смирнов, Б.О. Хренников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Основы безопасност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жизнедеятельности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А.Т. Смирнов, Б.О.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Хренников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 xml:space="preserve">От 20 мая 2020 г. </w:t>
            </w:r>
            <w:r w:rsidRPr="007A62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Е.В.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Адибалова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 Г.М. Донской, Н.А, Арсеньев, А.А. Данилов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2018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7A62A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А.Я.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, П.А. Баранов, Л.М. Ванюшина, Е.В.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Агибалова</w:t>
            </w:r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 Донской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E733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Л.Н. Боголюбов, Л.Ф. Иванова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2016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E733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Л.Н. Боголюбов, Л.Ф. Иванова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E733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Л.М. Боголюбов, А.Ю.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Лазебникова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, М.И.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Городетский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E733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 «биология»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В.Б.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Захаров</w:t>
            </w:r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.. Сонин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Дрофа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E733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ьное обучение «география»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Душина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В.А.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Коринская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Москва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Дрофа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E7334">
              <w:rPr>
                <w:rFonts w:ascii="Times New Roman" w:hAnsi="Times New Roman" w:cs="Times New Roman"/>
                <w:sz w:val="20"/>
                <w:szCs w:val="20"/>
              </w:rPr>
              <w:t xml:space="preserve">От 20 мая </w:t>
            </w:r>
            <w:r w:rsidRPr="003E7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 «история»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А.Я.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, П.А. Баранов, Л.М. Ванюшина, Е.В.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Агибалова</w:t>
            </w:r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 Донской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E733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Т.А.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2016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В.Я. Коровина, В.П. Журавлев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Т.А.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В.Я. Коровина, В.П. Журавлев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В.Ф. Греков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2012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А.И. Власенков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2001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В.Ю. Лебедев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Москва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 xml:space="preserve">От 20 мая </w:t>
            </w:r>
            <w:r w:rsidRPr="00C95B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Литература Дагестана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З.А. Магомедов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Махачкал</w:t>
            </w:r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«Издательство НИИ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педагокиги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»  2006 г.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Всеобщая история «Древнего мира»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, Г.И.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Годер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 И.С. Свенцицкая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Всеобщая история  «Нового времени»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А.Я.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 П.А. Баранов, Л.М. Ванюшкин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C95BA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Всеобщая история  «Нового времени»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А.Я.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 П.А. Баранов, Л.М. Ванюшкин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rPr>
          <w:trHeight w:val="916"/>
        </w:trPr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История России в 2-х частях</w:t>
            </w:r>
          </w:p>
        </w:tc>
        <w:tc>
          <w:tcPr>
            <w:tcW w:w="1559" w:type="dxa"/>
          </w:tcPr>
          <w:p w:rsidR="00BA30B4" w:rsidRPr="00BA30B4" w:rsidRDefault="00BA30B4" w:rsidP="00BE0F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Н.М. Арсентьев, А.А. Данилов, И.В. 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, А.Я. Токарева, А.В.Коркунова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История России в 2-х частях</w:t>
            </w:r>
          </w:p>
        </w:tc>
        <w:tc>
          <w:tcPr>
            <w:tcW w:w="1559" w:type="dxa"/>
          </w:tcPr>
          <w:p w:rsidR="00BA30B4" w:rsidRPr="00BA30B4" w:rsidRDefault="00BA30B4" w:rsidP="00BE0F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Н.М. Арсентьев, А.А. Данилов, И.В.   А.В.Коркунова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М.М.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Горинов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, А.А. Данилов и другие, А.В.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Коркунова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 xml:space="preserve">От 20 мая 2020 г. приказ № </w:t>
            </w:r>
            <w:r w:rsidRPr="00FE3F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Всеобщая история «Новейшая история»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О.С. Сорока-Цюпа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А.О. </w:t>
            </w:r>
            <w:proofErr w:type="spellStart"/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Срока-Цюпа</w:t>
            </w:r>
            <w:proofErr w:type="spellEnd"/>
            <w:proofErr w:type="gramEnd"/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2018 г</w:t>
            </w:r>
          </w:p>
        </w:tc>
        <w:tc>
          <w:tcPr>
            <w:tcW w:w="1275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Л.Н. Боголюбов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Л.Н. Богомолов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2012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2012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E3FF3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2014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2015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2016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2016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2016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О.В. Афанасьева, И.В. Михеева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«Дрофа» Москва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А.И. Алексеев.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Никалина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Е.К. Липкина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С.И.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Болысов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Г.Ю. Кузнецова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Е.М.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Н.И. Алексеевский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«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Руское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слово»  2016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А.И. Алексеев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Никалина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Е.К. Липкина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BA30B4" w:rsidRPr="00BA30B4" w:rsidRDefault="00BA30B4" w:rsidP="000D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А.И. Алексеев.</w:t>
            </w:r>
          </w:p>
          <w:p w:rsidR="00BA30B4" w:rsidRPr="00BA30B4" w:rsidRDefault="00BA30B4" w:rsidP="000D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Никалина</w:t>
            </w:r>
            <w:proofErr w:type="spellEnd"/>
          </w:p>
          <w:p w:rsidR="00BA30B4" w:rsidRPr="00BA30B4" w:rsidRDefault="00BA30B4" w:rsidP="000D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Е.К. Липкина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A04790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BA30B4" w:rsidRPr="00BA30B4" w:rsidRDefault="00BA30B4" w:rsidP="00C7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А.И. Алексеев</w:t>
            </w:r>
          </w:p>
          <w:p w:rsidR="00BA30B4" w:rsidRPr="00BA30B4" w:rsidRDefault="00BA30B4" w:rsidP="00C7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Никалина</w:t>
            </w:r>
            <w:proofErr w:type="spellEnd"/>
          </w:p>
          <w:p w:rsidR="00BA30B4" w:rsidRPr="00BA30B4" w:rsidRDefault="00BA30B4" w:rsidP="00C7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Е.К. Липкина</w:t>
            </w:r>
          </w:p>
          <w:p w:rsidR="00BA30B4" w:rsidRPr="00BA30B4" w:rsidRDefault="00BA30B4" w:rsidP="00C70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Ю.Н. Гладкий</w:t>
            </w:r>
          </w:p>
          <w:p w:rsidR="00BA30B4" w:rsidRPr="00BA30B4" w:rsidRDefault="00BA30B4" w:rsidP="00D53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Никалина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 xml:space="preserve">От 20 мая 2020 г. </w:t>
            </w:r>
            <w:r w:rsidRPr="003C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В.В. Пасечник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«Дрофа» 2013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Биология (под редакцией В.В. Пасечника)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В.В. Пасечник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А.А. Каменский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Г.Г. Швецов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2010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Биология (под редакцией В.В. Пасечника)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 w:rsidP="0065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  <w:p w:rsidR="00BA30B4" w:rsidRPr="00BA30B4" w:rsidRDefault="00BA30B4" w:rsidP="0065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(2 часть)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В.В. Пасечник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А.А. Каменский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Г.Г. Швецов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З.Г.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Гапанюк</w:t>
            </w:r>
            <w:proofErr w:type="spellEnd"/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В.Г. Горецкий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2016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(2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М.И. МОРО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2016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(2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А.А. Плешаков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2016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 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(2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Л.Ф. Климанова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2018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3C391D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Русский язык(1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2017г.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(1часть)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Е.Д. Критская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 xml:space="preserve">От 20 мая 2020 г. </w:t>
            </w:r>
            <w:r w:rsidRPr="00EB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(1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А..А. Немейская 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2011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(1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Н.И.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2011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(1-2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М. Моро, М.А.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Бантова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(2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В.Г. Горецкий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Литература, чтение (2 часть)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Л.Ф. Климанова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В.Г. Горецкий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М.В. Голованова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(2 части)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А.А. Плешаков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Е.Д. Критская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В.П. Сергеева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Лутцева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Н.А. Горяева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А..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А.Неменска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2013г.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EB7541">
              <w:rPr>
                <w:rFonts w:ascii="Times New Roman" w:hAnsi="Times New Roman" w:cs="Times New Roman"/>
                <w:sz w:val="20"/>
                <w:szCs w:val="20"/>
              </w:rPr>
              <w:t xml:space="preserve">От 20 мая 2020 г. </w:t>
            </w:r>
            <w:r w:rsidRPr="00EB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Русский язык 1-2 часть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В.Г. Горецкий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2013г., 2019г.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Математика 1-2 часть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М.И. Моро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М.А. Волкова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2013г., 2019г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Чтение 1-2 часть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Л.Ф. Климанова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В.Г. Горецкий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Москва Просвещение 2013, 2017 2019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ггг</w:t>
            </w:r>
            <w:proofErr w:type="spellEnd"/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Окружающий мир 1-2 часть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А.А. Плешаков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Москва Просвещение 2013,  2019 </w:t>
            </w:r>
            <w:proofErr w:type="spellStart"/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Музыка  </w:t>
            </w:r>
          </w:p>
        </w:tc>
        <w:tc>
          <w:tcPr>
            <w:tcW w:w="1559" w:type="dxa"/>
          </w:tcPr>
          <w:p w:rsidR="00BA30B4" w:rsidRPr="00BA30B4" w:rsidRDefault="00BA30B4" w:rsidP="00C21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Е.Д. Критская</w:t>
            </w:r>
          </w:p>
          <w:p w:rsidR="00BA30B4" w:rsidRPr="00BA30B4" w:rsidRDefault="00BA30B4" w:rsidP="00C21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В.П. Сергеева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Е.А.Лутцева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Т.П. Зуева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559" w:type="dxa"/>
          </w:tcPr>
          <w:p w:rsidR="00BA30B4" w:rsidRPr="00BA30B4" w:rsidRDefault="00BA30B4" w:rsidP="00672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Н.А. Горяева</w:t>
            </w:r>
          </w:p>
          <w:p w:rsidR="00BA30B4" w:rsidRPr="00BA30B4" w:rsidRDefault="00BA30B4" w:rsidP="00672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А..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А.Неменская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BA30B4" w:rsidP="00672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  <w:p w:rsidR="00BA30B4" w:rsidRPr="00BA30B4" w:rsidRDefault="00BA30B4" w:rsidP="00672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Русский язык 1- часть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В.Г. Горецкий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2014 г. 2014 г.,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1-2 часть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М.И. Моро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М.А. Волкова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Москва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Просвещение 2015 г., 2017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F55D68">
              <w:rPr>
                <w:rFonts w:ascii="Times New Roman" w:hAnsi="Times New Roman" w:cs="Times New Roman"/>
                <w:sz w:val="20"/>
                <w:szCs w:val="20"/>
              </w:rPr>
              <w:t xml:space="preserve">От 20 мая </w:t>
            </w:r>
            <w:r w:rsidRPr="00F55D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Чтение 1-2 часть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Л.Ф. Климанова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В.Г. Горецкий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2014 г. 2017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Окружающий мир 1-2 часть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А.А. Плешаков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2015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Е.Д. Критская</w:t>
            </w:r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В.П. Сергеева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Е.А.Лутцева</w:t>
            </w:r>
            <w:proofErr w:type="spellEnd"/>
          </w:p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Т.П. Зуева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BA30B4" w:rsidRPr="00BA30B4" w:rsidRDefault="00BA30B4" w:rsidP="005D6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Н.А. Горяева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Л.А. Каменская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Просвещение 2019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Р.Б.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Т.М. Горбачева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Москва «Дрофа» 2012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C30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C30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C30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435C30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А.Г. Гамзатов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Аварский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Х.С.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Вакилов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Р.Г.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 xml:space="preserve">От 20 мая </w:t>
            </w:r>
            <w:r w:rsidRPr="005D40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 и аварский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А.Г. Гамзатов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З.М.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камилова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2005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 и аварский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Х.С.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Вакилов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Р.Г.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2018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</w:tc>
        <w:tc>
          <w:tcPr>
            <w:tcW w:w="1559" w:type="dxa"/>
          </w:tcPr>
          <w:p w:rsidR="00BA30B4" w:rsidRPr="00BA30B4" w:rsidRDefault="00BA30B4" w:rsidP="008C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Х.С.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Вакилов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М.А.Абдуллаев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1559" w:type="dxa"/>
          </w:tcPr>
          <w:p w:rsidR="00BA30B4" w:rsidRPr="00BA30B4" w:rsidRDefault="00BA30B4" w:rsidP="008C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Х.С.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Вакилов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5D402E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С.З.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алиханов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С.З. Алиханов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М.А. Магомедов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 xml:space="preserve">От 20 мая 2020 г. приказ № </w:t>
            </w:r>
            <w:r w:rsidRPr="00D521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С.М. Мухтаров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М.М.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Б.Г.Испагиева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М.Х.Хайбулаев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Аварский язык </w:t>
            </w:r>
          </w:p>
        </w:tc>
        <w:tc>
          <w:tcPr>
            <w:tcW w:w="1559" w:type="dxa"/>
          </w:tcPr>
          <w:p w:rsidR="00BA30B4" w:rsidRPr="00BA30B4" w:rsidRDefault="00BA30B4" w:rsidP="00226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А.Г. Гамзатов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</w:tc>
        <w:tc>
          <w:tcPr>
            <w:tcW w:w="1559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М.У.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Усахов</w:t>
            </w:r>
            <w:proofErr w:type="spellEnd"/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М.М.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Гимбатов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2005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1559" w:type="dxa"/>
          </w:tcPr>
          <w:p w:rsidR="00BA30B4" w:rsidRPr="00BA30B4" w:rsidRDefault="00BA30B4" w:rsidP="00226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А.Г. Гамзатов</w:t>
            </w:r>
          </w:p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«издательство» педагогики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НИИ </w:t>
            </w:r>
            <w:r w:rsidR="00BA30B4" w:rsidRPr="00BA30B4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1276" w:type="dxa"/>
          </w:tcPr>
          <w:p w:rsid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  <w:p w:rsidR="00435C30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А.М. абдурахманов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«издательство» педагогики  НИИ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Аварское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559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М.М.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«издательство» педагогики  НИИ 1994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Аварское чтение</w:t>
            </w:r>
          </w:p>
        </w:tc>
        <w:tc>
          <w:tcPr>
            <w:tcW w:w="1559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А.М. Абдурахманов</w:t>
            </w:r>
          </w:p>
        </w:tc>
        <w:tc>
          <w:tcPr>
            <w:tcW w:w="1276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435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«издательство» педагогики  НИИ 2004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Default="00BA30B4">
            <w:r w:rsidRPr="00D5217A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Н. Я., </w:t>
            </w:r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Жохов</w:t>
            </w:r>
            <w:proofErr w:type="gram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В. И., Чесноков А.С.,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Шварцбурд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 С. И.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ИОЦ «МНЕМОЗИНА» 2019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B18D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Н. Я., </w:t>
            </w:r>
            <w:proofErr w:type="gram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Жохов</w:t>
            </w:r>
            <w:proofErr w:type="gram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В. И., Чесноков А.С.,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Шварцбурд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 С. И.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ИОЦ «МНЕМОЗИНА» 2019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Н.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К. И. и др. под редакцией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А.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Акционерное общество «Издательство «ПРОСВЕЩЕНИЕ»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Н.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К. И. и др. под редакцией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С. А.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«Издательство «ПРОСВЕЩЕНИЕ» 2019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Н.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К. И. и др. под редакцией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С. А.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«Издательство «ПРОСВЕЩЕНИЕ» 2019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Погорелов А. В.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 – 9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«Издательство «ПРОСВЕЩЕНИЕ» 2019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Л. А., Русаков С. В., Шестакова Л. В.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«БИНОМ. Лаборатория знаний»  2018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Л. А., Русаков С. В., Шестакова Л. В.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«БИНОМ. </w:t>
            </w:r>
            <w:r w:rsidRPr="00BA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Лаборатория знаний» 2018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Л. А., Русаков С. В., Шестакова Л. В.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«БИНОМ. Лаборатория знаний» 2018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«ДРОФА»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6B18DB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8DB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8DB" w:rsidRDefault="006B18DB" w:rsidP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8DB" w:rsidRPr="00BA30B4" w:rsidRDefault="006B18DB" w:rsidP="006B18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«ДРОФА»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А. В.,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Гутник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Е. М.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«ДРОФА»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Алимов Ш. А., Колягин Ю. М., Ткачёва М. В.и др.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 – 11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«Издательство «ПРОСВЕЩЕНИЕ» 2017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Л. С., Бутузов В. Ф., Кадомцев С. Б. и др.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 – 11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«Издательство «ПРОСВЕЩЕНИЕ» 2017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Погорелов А. В.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10 – 11 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«Издательство «ПРОСВЕЩЕНИЕ» 2017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Хеннер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Е. К., Шеина Т. Ю. 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«БИНОМ. Лаборатория знаний» 2020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 Г.,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Хеннер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Е. К., Шеина Т. Ю. 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«БИНОМ. Лаборатория знаний»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Мякишев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Г. Я.,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Буховцев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Б. В.,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Чаругин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В. Н. под редакцией Парфентьевой Н. А.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«ДРОФА»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6B18DB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118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Мякишев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Г. Я.,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Буховцев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Б. В., </w:t>
            </w:r>
            <w:proofErr w:type="spellStart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Чаругин</w:t>
            </w:r>
            <w:proofErr w:type="spellEnd"/>
            <w:r w:rsidRPr="00BA30B4">
              <w:rPr>
                <w:rFonts w:ascii="Times New Roman" w:hAnsi="Times New Roman" w:cs="Times New Roman"/>
                <w:sz w:val="20"/>
                <w:szCs w:val="20"/>
              </w:rPr>
              <w:t xml:space="preserve"> В. Н. под редакцией Парфентьевой Н. А.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«ДРОФА»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 w:rsidP="007A3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B4">
              <w:rPr>
                <w:rFonts w:ascii="Times New Roman" w:hAnsi="Times New Roman" w:cs="Times New Roman"/>
                <w:sz w:val="20"/>
                <w:szCs w:val="20"/>
              </w:rPr>
              <w:t>От 20 мая 2020 г. приказ № 254</w:t>
            </w:r>
          </w:p>
        </w:tc>
      </w:tr>
      <w:tr w:rsidR="00BA30B4" w:rsidRPr="00BA30B4" w:rsidTr="003A7C6F">
        <w:tc>
          <w:tcPr>
            <w:tcW w:w="1384" w:type="dxa"/>
          </w:tcPr>
          <w:p w:rsid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  <w:p w:rsidR="003F33DC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3DC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3DC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3DC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в 2-х частях</w:t>
            </w:r>
          </w:p>
        </w:tc>
        <w:tc>
          <w:tcPr>
            <w:tcW w:w="1559" w:type="dxa"/>
          </w:tcPr>
          <w:p w:rsidR="00BA30B4" w:rsidRPr="00BA30B4" w:rsidRDefault="003F33DC" w:rsidP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 «Просвещение» 2015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1559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В.Я.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коровина</w:t>
            </w:r>
            <w:proofErr w:type="spellEnd"/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 «Просвещение» 2015 г.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 «Просвещение»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В.Я. Коровина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 «Просвещение»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 «Просвещение»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0B4" w:rsidRPr="00BA30B4" w:rsidTr="003A7C6F">
        <w:tc>
          <w:tcPr>
            <w:tcW w:w="1384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в 2- частях</w:t>
            </w:r>
          </w:p>
        </w:tc>
        <w:tc>
          <w:tcPr>
            <w:tcW w:w="1559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В.Я. Коровина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BA30B4" w:rsidRPr="00BA30B4" w:rsidRDefault="003F3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 «Просвещение» 2017 г</w:t>
            </w:r>
          </w:p>
        </w:tc>
        <w:tc>
          <w:tcPr>
            <w:tcW w:w="1275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BA30B4" w:rsidRPr="00BA30B4" w:rsidRDefault="00BA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3FC1" w:rsidRDefault="003F33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3F33DC" w:rsidRDefault="003F33DC">
      <w:pPr>
        <w:rPr>
          <w:rFonts w:ascii="Times New Roman" w:hAnsi="Times New Roman" w:cs="Times New Roman"/>
          <w:sz w:val="20"/>
          <w:szCs w:val="20"/>
        </w:rPr>
      </w:pPr>
    </w:p>
    <w:p w:rsidR="003F33DC" w:rsidRDefault="003F33DC">
      <w:pPr>
        <w:rPr>
          <w:rFonts w:ascii="Times New Roman" w:hAnsi="Times New Roman" w:cs="Times New Roman"/>
          <w:sz w:val="20"/>
          <w:szCs w:val="20"/>
        </w:rPr>
      </w:pPr>
    </w:p>
    <w:p w:rsidR="003F33DC" w:rsidRDefault="003F33DC">
      <w:pPr>
        <w:rPr>
          <w:rFonts w:ascii="Times New Roman" w:hAnsi="Times New Roman" w:cs="Times New Roman"/>
          <w:sz w:val="24"/>
          <w:szCs w:val="20"/>
        </w:rPr>
      </w:pPr>
      <w:r w:rsidRPr="0084638B">
        <w:rPr>
          <w:rFonts w:ascii="Times New Roman" w:hAnsi="Times New Roman" w:cs="Times New Roman"/>
          <w:sz w:val="24"/>
          <w:szCs w:val="20"/>
        </w:rPr>
        <w:t>Директор школы _______________</w:t>
      </w:r>
      <w:r w:rsidR="0084638B">
        <w:rPr>
          <w:rFonts w:ascii="Times New Roman" w:hAnsi="Times New Roman" w:cs="Times New Roman"/>
          <w:sz w:val="24"/>
          <w:szCs w:val="20"/>
        </w:rPr>
        <w:t>/</w:t>
      </w:r>
      <w:r w:rsidRPr="0084638B">
        <w:rPr>
          <w:rFonts w:ascii="Times New Roman" w:hAnsi="Times New Roman" w:cs="Times New Roman"/>
          <w:sz w:val="24"/>
          <w:szCs w:val="20"/>
        </w:rPr>
        <w:t xml:space="preserve">М.С. </w:t>
      </w:r>
      <w:proofErr w:type="spellStart"/>
      <w:r w:rsidRPr="0084638B">
        <w:rPr>
          <w:rFonts w:ascii="Times New Roman" w:hAnsi="Times New Roman" w:cs="Times New Roman"/>
          <w:sz w:val="24"/>
          <w:szCs w:val="20"/>
        </w:rPr>
        <w:t>Сайпулаев</w:t>
      </w:r>
      <w:proofErr w:type="spellEnd"/>
      <w:r w:rsidR="0084638B">
        <w:rPr>
          <w:rFonts w:ascii="Times New Roman" w:hAnsi="Times New Roman" w:cs="Times New Roman"/>
          <w:sz w:val="24"/>
          <w:szCs w:val="20"/>
        </w:rPr>
        <w:t>/</w:t>
      </w:r>
    </w:p>
    <w:p w:rsidR="0038625A" w:rsidRDefault="0038625A">
      <w:pPr>
        <w:rPr>
          <w:rFonts w:ascii="Times New Roman" w:hAnsi="Times New Roman" w:cs="Times New Roman"/>
          <w:sz w:val="24"/>
          <w:szCs w:val="20"/>
        </w:rPr>
      </w:pPr>
    </w:p>
    <w:p w:rsidR="0038625A" w:rsidRDefault="0038625A">
      <w:pPr>
        <w:rPr>
          <w:rFonts w:ascii="Times New Roman" w:hAnsi="Times New Roman" w:cs="Times New Roman"/>
          <w:sz w:val="24"/>
          <w:szCs w:val="20"/>
        </w:rPr>
      </w:pPr>
    </w:p>
    <w:p w:rsidR="0038625A" w:rsidRPr="00074FB0" w:rsidRDefault="0015102C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  <w:lang w:eastAsia="ru-RU"/>
        </w:rPr>
        <w:lastRenderedPageBreak/>
        <w:drawing>
          <wp:inline distT="0" distB="0" distL="0" distR="0">
            <wp:extent cx="9252384" cy="5499100"/>
            <wp:effectExtent l="19050" t="0" r="591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9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25A" w:rsidRPr="00074FB0" w:rsidSect="0038625A">
      <w:pgSz w:w="16838" w:h="11906" w:orient="landscape"/>
      <w:pgMar w:top="993" w:right="1134" w:bottom="21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7747A"/>
    <w:multiLevelType w:val="multilevel"/>
    <w:tmpl w:val="29B8DE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3FC1"/>
    <w:rsid w:val="00074FB0"/>
    <w:rsid w:val="000D01B4"/>
    <w:rsid w:val="0010753F"/>
    <w:rsid w:val="001318E0"/>
    <w:rsid w:val="001334FC"/>
    <w:rsid w:val="0015102C"/>
    <w:rsid w:val="00167F7A"/>
    <w:rsid w:val="00175335"/>
    <w:rsid w:val="00210431"/>
    <w:rsid w:val="0022683E"/>
    <w:rsid w:val="00226EEA"/>
    <w:rsid w:val="002D16C4"/>
    <w:rsid w:val="002F763E"/>
    <w:rsid w:val="0038625A"/>
    <w:rsid w:val="003A7C6F"/>
    <w:rsid w:val="003A7FAC"/>
    <w:rsid w:val="003F33DC"/>
    <w:rsid w:val="00435C30"/>
    <w:rsid w:val="00486899"/>
    <w:rsid w:val="004B6C95"/>
    <w:rsid w:val="005317E7"/>
    <w:rsid w:val="00554A45"/>
    <w:rsid w:val="005D6B90"/>
    <w:rsid w:val="00631D18"/>
    <w:rsid w:val="006558C6"/>
    <w:rsid w:val="00672C6D"/>
    <w:rsid w:val="006742E5"/>
    <w:rsid w:val="006A6F14"/>
    <w:rsid w:val="006B18DB"/>
    <w:rsid w:val="006B2E12"/>
    <w:rsid w:val="006C52ED"/>
    <w:rsid w:val="007102D0"/>
    <w:rsid w:val="007A318B"/>
    <w:rsid w:val="007B3FC1"/>
    <w:rsid w:val="007F538A"/>
    <w:rsid w:val="0084638B"/>
    <w:rsid w:val="00876C86"/>
    <w:rsid w:val="008C2CEB"/>
    <w:rsid w:val="009630A4"/>
    <w:rsid w:val="00971F85"/>
    <w:rsid w:val="0097315D"/>
    <w:rsid w:val="00A51919"/>
    <w:rsid w:val="00A644C1"/>
    <w:rsid w:val="00A730B8"/>
    <w:rsid w:val="00A85DBA"/>
    <w:rsid w:val="00AF0E6A"/>
    <w:rsid w:val="00B444E4"/>
    <w:rsid w:val="00B54271"/>
    <w:rsid w:val="00B62B5A"/>
    <w:rsid w:val="00B9081D"/>
    <w:rsid w:val="00BA30B4"/>
    <w:rsid w:val="00BE0F84"/>
    <w:rsid w:val="00C21291"/>
    <w:rsid w:val="00C70E13"/>
    <w:rsid w:val="00D53CE6"/>
    <w:rsid w:val="00DC17B4"/>
    <w:rsid w:val="00E02BFF"/>
    <w:rsid w:val="00EA3E1E"/>
    <w:rsid w:val="00EE6E13"/>
    <w:rsid w:val="00F1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1919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7A318B"/>
  </w:style>
  <w:style w:type="paragraph" w:styleId="a6">
    <w:name w:val="No Spacing"/>
    <w:link w:val="a5"/>
    <w:uiPriority w:val="99"/>
    <w:qFormat/>
    <w:rsid w:val="007A31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A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school-kochubei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5BC93-E247-489C-BA6B-3B157297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30</cp:revision>
  <cp:lastPrinted>2020-11-18T10:39:00Z</cp:lastPrinted>
  <dcterms:created xsi:type="dcterms:W3CDTF">2020-11-18T05:38:00Z</dcterms:created>
  <dcterms:modified xsi:type="dcterms:W3CDTF">2020-11-18T20:07:00Z</dcterms:modified>
</cp:coreProperties>
</file>