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225" w:rsidRDefault="005C668F" w:rsidP="003403FD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840220" cy="9744194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44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3FD" w:rsidRPr="000367E8" w:rsidRDefault="003403FD" w:rsidP="005C668F">
      <w:pPr>
        <w:rPr>
          <w:b/>
          <w:sz w:val="24"/>
          <w:szCs w:val="24"/>
        </w:rPr>
      </w:pPr>
      <w:r w:rsidRPr="000367E8">
        <w:rPr>
          <w:b/>
          <w:sz w:val="24"/>
          <w:szCs w:val="24"/>
        </w:rPr>
        <w:lastRenderedPageBreak/>
        <w:t xml:space="preserve">МКОУ « </w:t>
      </w:r>
      <w:proofErr w:type="spellStart"/>
      <w:r w:rsidRPr="000367E8">
        <w:rPr>
          <w:b/>
          <w:sz w:val="24"/>
          <w:szCs w:val="24"/>
        </w:rPr>
        <w:t>Кочубейская</w:t>
      </w:r>
      <w:proofErr w:type="spellEnd"/>
      <w:r w:rsidRPr="000367E8">
        <w:rPr>
          <w:b/>
          <w:sz w:val="24"/>
          <w:szCs w:val="24"/>
        </w:rPr>
        <w:t xml:space="preserve"> средняя общеобразовательная школа №2»</w:t>
      </w:r>
    </w:p>
    <w:p w:rsidR="003403FD" w:rsidRPr="005840A9" w:rsidRDefault="003403FD" w:rsidP="003403FD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96"/>
          <w:szCs w:val="96"/>
        </w:rPr>
      </w:pPr>
      <w:r w:rsidRPr="005840A9">
        <w:rPr>
          <w:b/>
          <w:bCs/>
          <w:color w:val="000000"/>
          <w:sz w:val="96"/>
          <w:szCs w:val="96"/>
        </w:rPr>
        <w:t>План</w:t>
      </w:r>
    </w:p>
    <w:p w:rsidR="003403FD" w:rsidRPr="005840A9" w:rsidRDefault="003403FD" w:rsidP="003403FD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96"/>
          <w:szCs w:val="96"/>
        </w:rPr>
      </w:pPr>
      <w:r w:rsidRPr="005840A9">
        <w:rPr>
          <w:b/>
          <w:bCs/>
          <w:color w:val="000000"/>
          <w:sz w:val="96"/>
          <w:szCs w:val="96"/>
        </w:rPr>
        <w:t>работы библиотеки на 2020-2021 учебный год.</w:t>
      </w:r>
    </w:p>
    <w:p w:rsidR="003403FD" w:rsidRDefault="003403FD" w:rsidP="003403FD">
      <w:pPr>
        <w:rPr>
          <w:sz w:val="96"/>
          <w:szCs w:val="96"/>
        </w:rPr>
      </w:pPr>
    </w:p>
    <w:p w:rsidR="003403FD" w:rsidRDefault="003403FD" w:rsidP="005C668F">
      <w:pPr>
        <w:jc w:val="center"/>
        <w:rPr>
          <w:sz w:val="96"/>
          <w:szCs w:val="96"/>
        </w:rPr>
      </w:pPr>
      <w:r>
        <w:rPr>
          <w:noProof/>
          <w:sz w:val="96"/>
          <w:szCs w:val="96"/>
          <w:lang w:eastAsia="ru-RU"/>
        </w:rPr>
        <w:drawing>
          <wp:inline distT="0" distB="0" distL="0" distR="0">
            <wp:extent cx="5940425" cy="40970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68F" w:rsidRDefault="005C668F" w:rsidP="003403FD">
      <w:pPr>
        <w:ind w:left="4962" w:right="-284"/>
        <w:rPr>
          <w:sz w:val="24"/>
          <w:szCs w:val="24"/>
        </w:rPr>
      </w:pPr>
    </w:p>
    <w:p w:rsidR="003403FD" w:rsidRPr="005C668F" w:rsidRDefault="003403FD" w:rsidP="003403FD">
      <w:pPr>
        <w:ind w:left="4962" w:right="-284"/>
        <w:rPr>
          <w:rFonts w:ascii="Times New Roman" w:hAnsi="Times New Roman" w:cs="Times New Roman"/>
          <w:sz w:val="28"/>
          <w:szCs w:val="28"/>
        </w:rPr>
      </w:pPr>
      <w:r w:rsidRPr="005C668F">
        <w:rPr>
          <w:rFonts w:ascii="Times New Roman" w:hAnsi="Times New Roman" w:cs="Times New Roman"/>
          <w:sz w:val="28"/>
          <w:szCs w:val="28"/>
        </w:rPr>
        <w:t xml:space="preserve">Библиотекарь: </w:t>
      </w:r>
      <w:proofErr w:type="spellStart"/>
      <w:r w:rsidRPr="005C668F">
        <w:rPr>
          <w:rFonts w:ascii="Times New Roman" w:hAnsi="Times New Roman" w:cs="Times New Roman"/>
          <w:sz w:val="28"/>
          <w:szCs w:val="28"/>
        </w:rPr>
        <w:t>Мутуева</w:t>
      </w:r>
      <w:proofErr w:type="spellEnd"/>
      <w:r w:rsidRPr="005C668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C668F">
        <w:rPr>
          <w:rFonts w:ascii="Times New Roman" w:hAnsi="Times New Roman" w:cs="Times New Roman"/>
          <w:sz w:val="28"/>
          <w:szCs w:val="28"/>
        </w:rPr>
        <w:t>Айза</w:t>
      </w:r>
      <w:proofErr w:type="spellEnd"/>
      <w:r w:rsidRPr="005C668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C668F">
        <w:rPr>
          <w:rFonts w:ascii="Times New Roman" w:hAnsi="Times New Roman" w:cs="Times New Roman"/>
          <w:sz w:val="28"/>
          <w:szCs w:val="28"/>
        </w:rPr>
        <w:t>Нурудиновна</w:t>
      </w:r>
      <w:proofErr w:type="spellEnd"/>
    </w:p>
    <w:p w:rsidR="003403FD" w:rsidRDefault="003403FD">
      <w:pPr>
        <w:rPr>
          <w:sz w:val="32"/>
          <w:szCs w:val="32"/>
        </w:rPr>
      </w:pPr>
    </w:p>
    <w:p w:rsidR="00AC02CB" w:rsidRDefault="005037E2">
      <w:r>
        <w:t>:</w:t>
      </w:r>
    </w:p>
    <w:p w:rsidR="00AC02CB" w:rsidRDefault="000367E8">
      <w:r w:rsidRPr="000367E8">
        <w:rPr>
          <w:b/>
        </w:rPr>
        <w:lastRenderedPageBreak/>
        <w:t>Цели,  задачи:</w:t>
      </w:r>
      <w:r w:rsidR="005037E2">
        <w:t xml:space="preserve"> </w:t>
      </w:r>
      <w:r w:rsidR="005037E2">
        <w:sym w:font="Symbol" w:char="F02D"/>
      </w:r>
      <w:r w:rsidR="005037E2">
        <w:t xml:space="preserve"> обеспечение информационно-документальной поддержки учебного и воспитательного процессов и самообразования учащихся и педагогов; </w:t>
      </w:r>
    </w:p>
    <w:p w:rsidR="00AC02CB" w:rsidRDefault="005037E2">
      <w:r>
        <w:sym w:font="Symbol" w:char="F02D"/>
      </w:r>
      <w:r>
        <w:t xml:space="preserve"> совершенствование традиционных и нетрадиционных форм индивидуальной и массовой работы, основанной на личностно-ориентированном подходе к читателю</w:t>
      </w:r>
    </w:p>
    <w:p w:rsidR="00AC02CB" w:rsidRDefault="005037E2">
      <w:r>
        <w:t xml:space="preserve">; </w:t>
      </w:r>
      <w:r>
        <w:sym w:font="Symbol" w:char="F02D"/>
      </w:r>
      <w:r>
        <w:t xml:space="preserve"> формирование у школьников навыков независимого библиотечного пользователя, информационной культуры и культуры чтения;</w:t>
      </w:r>
    </w:p>
    <w:p w:rsidR="00AC02CB" w:rsidRDefault="005037E2">
      <w:r>
        <w:t xml:space="preserve"> </w:t>
      </w:r>
      <w:r>
        <w:sym w:font="Symbol" w:char="F02D"/>
      </w:r>
      <w:r>
        <w:t xml:space="preserve"> повышение качества и совершенствование традиционных форм информационно- библиотечных и библиографических услуг и освоение новых технологий;</w:t>
      </w:r>
    </w:p>
    <w:p w:rsidR="00AC02CB" w:rsidRDefault="005037E2">
      <w:r>
        <w:t xml:space="preserve"> </w:t>
      </w:r>
      <w:r>
        <w:sym w:font="Symbol" w:char="F02D"/>
      </w:r>
      <w:r>
        <w:t xml:space="preserve"> участие в процессе формирования у школьников интереса к физической культуре и здоровому образу жизни; </w:t>
      </w:r>
    </w:p>
    <w:p w:rsidR="00AC02CB" w:rsidRDefault="005037E2">
      <w:r>
        <w:sym w:font="Symbol" w:char="F02D"/>
      </w:r>
      <w:r>
        <w:t xml:space="preserve"> участие в процессе формирования экологической культуры у современных школьников. II. ОСНОВНЫЕ ФУНКЦИИ БИБЛИОТЕКИ</w:t>
      </w:r>
    </w:p>
    <w:p w:rsidR="00913CAB" w:rsidRDefault="005037E2">
      <w:r>
        <w:t xml:space="preserve"> </w:t>
      </w:r>
      <w:r>
        <w:sym w:font="Symbol" w:char="F02D"/>
      </w:r>
      <w:r>
        <w:t xml:space="preserve"> образовательная; </w:t>
      </w:r>
      <w:r>
        <w:sym w:font="Symbol" w:char="F02D"/>
      </w:r>
      <w:r>
        <w:t xml:space="preserve"> информационная; </w:t>
      </w:r>
      <w:r>
        <w:sym w:font="Symbol" w:char="F02D"/>
      </w:r>
      <w:r>
        <w:t xml:space="preserve"> культурная.</w:t>
      </w:r>
    </w:p>
    <w:p w:rsidR="00AC02CB" w:rsidRPr="00AC02CB" w:rsidRDefault="00AC02CB" w:rsidP="00AC02CB">
      <w:r w:rsidRPr="00AC02CB">
        <w:rPr>
          <w:sz w:val="32"/>
          <w:szCs w:val="32"/>
        </w:rPr>
        <w:t>Основные </w:t>
      </w:r>
      <w:r w:rsidRPr="00AC02CB">
        <w:rPr>
          <w:b/>
          <w:bCs/>
          <w:i/>
          <w:iCs/>
          <w:sz w:val="32"/>
          <w:szCs w:val="32"/>
        </w:rPr>
        <w:t>функции</w:t>
      </w:r>
      <w:r w:rsidRPr="00AC02CB">
        <w:rPr>
          <w:sz w:val="32"/>
          <w:szCs w:val="32"/>
        </w:rPr>
        <w:t>  библиотеки</w:t>
      </w:r>
      <w:r w:rsidRPr="00AC02CB">
        <w:t>:</w:t>
      </w:r>
    </w:p>
    <w:p w:rsidR="00AC02CB" w:rsidRPr="00AC02CB" w:rsidRDefault="00AC02CB" w:rsidP="00AC02CB">
      <w:r w:rsidRPr="00AC02CB">
        <w:t>1.          </w:t>
      </w:r>
      <w:r w:rsidRPr="00AC02CB">
        <w:rPr>
          <w:b/>
          <w:bCs/>
          <w:u w:val="single"/>
        </w:rPr>
        <w:t>Образовательная</w:t>
      </w:r>
      <w:r w:rsidRPr="00AC02CB">
        <w:t> - поддержка и обеспечение целей, сформованных в образовательной программе лицея, организует подготовку по основам информационной культуры для различных категорий пользователей.</w:t>
      </w:r>
    </w:p>
    <w:p w:rsidR="00AC02CB" w:rsidRPr="00AC02CB" w:rsidRDefault="00AC02CB" w:rsidP="00AC02CB">
      <w:r w:rsidRPr="00AC02CB">
        <w:t>2.          </w:t>
      </w:r>
      <w:r w:rsidRPr="00AC02CB">
        <w:rPr>
          <w:b/>
          <w:bCs/>
          <w:u w:val="single"/>
        </w:rPr>
        <w:t>Информационная</w:t>
      </w:r>
      <w:r w:rsidRPr="00AC02CB">
        <w:t> - предоставление возможности использования информации.</w:t>
      </w:r>
    </w:p>
    <w:p w:rsidR="00AC02CB" w:rsidRPr="00AC02CB" w:rsidRDefault="00AC02CB" w:rsidP="00AC02CB">
      <w:r w:rsidRPr="00AC02CB">
        <w:t>3.          </w:t>
      </w:r>
      <w:r w:rsidRPr="00AC02CB">
        <w:rPr>
          <w:b/>
          <w:bCs/>
          <w:u w:val="single"/>
        </w:rPr>
        <w:t>Культурная</w:t>
      </w:r>
      <w:r w:rsidRPr="00AC02CB">
        <w:t> - организация мероприятий, воспитывающих культурное и социальное самосознание, содействующих эмоциональному развитию обучающихся, приобщает обучающихся к сокровищам мировой и отечественной культуре.</w:t>
      </w:r>
    </w:p>
    <w:p w:rsidR="00AC02CB" w:rsidRPr="00AC02CB" w:rsidRDefault="00AC02CB" w:rsidP="00AC02CB">
      <w:r w:rsidRPr="00AC02CB">
        <w:t>4.          </w:t>
      </w:r>
      <w:r w:rsidRPr="00AC02CB">
        <w:rPr>
          <w:b/>
          <w:bCs/>
          <w:u w:val="single"/>
        </w:rPr>
        <w:t>Воспитательная</w:t>
      </w:r>
      <w:r w:rsidRPr="00AC02CB">
        <w:t> – библиотека способствует развитию чувства патриотизма по отношению к государству, своему краю и лицею.</w:t>
      </w:r>
    </w:p>
    <w:p w:rsidR="00AC02CB" w:rsidRPr="00AC02CB" w:rsidRDefault="00AC02CB" w:rsidP="00AC02CB">
      <w:r w:rsidRPr="00AC02CB">
        <w:t>5.          </w:t>
      </w:r>
      <w:r w:rsidRPr="00AC02CB">
        <w:rPr>
          <w:b/>
          <w:bCs/>
          <w:u w:val="single"/>
        </w:rPr>
        <w:t>Координирующая</w:t>
      </w:r>
      <w:r w:rsidRPr="00AC02CB">
        <w:t> – библиотека согласовывает свою деятельность со всеми подразделениями лицея, другими библиотеками города для более полного удовлетворения потребностей пользователей в документах и информации.</w:t>
      </w:r>
    </w:p>
    <w:p w:rsidR="00AC02CB" w:rsidRPr="00AC02CB" w:rsidRDefault="00AC02CB" w:rsidP="00AC02CB">
      <w:r w:rsidRPr="00AC02CB">
        <w:rPr>
          <w:b/>
          <w:bCs/>
        </w:rPr>
        <w:t> </w:t>
      </w:r>
    </w:p>
    <w:p w:rsidR="00AC02CB" w:rsidRPr="00AC02CB" w:rsidRDefault="00AC02CB" w:rsidP="00AC02CB">
      <w:pPr>
        <w:rPr>
          <w:sz w:val="32"/>
          <w:szCs w:val="32"/>
        </w:rPr>
      </w:pPr>
      <w:r w:rsidRPr="00AC02CB">
        <w:rPr>
          <w:sz w:val="32"/>
          <w:szCs w:val="32"/>
        </w:rPr>
        <w:t> Основные</w:t>
      </w:r>
      <w:r w:rsidRPr="00AC02CB">
        <w:rPr>
          <w:b/>
          <w:bCs/>
          <w:sz w:val="32"/>
          <w:szCs w:val="32"/>
        </w:rPr>
        <w:t> направления </w:t>
      </w:r>
      <w:r w:rsidRPr="00AC02CB">
        <w:rPr>
          <w:sz w:val="32"/>
          <w:szCs w:val="32"/>
        </w:rPr>
        <w:t>деятельности библиотеки</w:t>
      </w:r>
      <w:r w:rsidRPr="00AC02CB">
        <w:rPr>
          <w:b/>
          <w:bCs/>
          <w:sz w:val="32"/>
          <w:szCs w:val="32"/>
        </w:rPr>
        <w:t>:</w:t>
      </w:r>
    </w:p>
    <w:p w:rsidR="00AC02CB" w:rsidRPr="00AC02CB" w:rsidRDefault="00AC02CB" w:rsidP="00AC02CB">
      <w:r w:rsidRPr="00AC02CB">
        <w:t>1.      Организация системы функционирования библиотеки.</w:t>
      </w:r>
    </w:p>
    <w:p w:rsidR="00AC02CB" w:rsidRPr="00AC02CB" w:rsidRDefault="00AC02CB" w:rsidP="00AC02CB">
      <w:r w:rsidRPr="00AC02CB">
        <w:t>2.      Накопление и организация библиотечного фонда информационных ресурсов.</w:t>
      </w:r>
    </w:p>
    <w:p w:rsidR="00AC02CB" w:rsidRPr="00AC02CB" w:rsidRDefault="00AC02CB" w:rsidP="00AC02CB">
      <w:r w:rsidRPr="00AC02CB">
        <w:t>Полное и качественное удовлетворение всех запросов пользователей, а также участие в формировании информационных потребностей.</w:t>
      </w:r>
    </w:p>
    <w:p w:rsidR="00AC02CB" w:rsidRDefault="00AC02CB" w:rsidP="00AC02CB">
      <w:r w:rsidRPr="00AC02CB">
        <w:t>3.      Создание условий для организации справочно-информационной службы библиотеки на электронных носителях для всех категорий пользователей.</w:t>
      </w:r>
    </w:p>
    <w:p w:rsidR="005F5225" w:rsidRDefault="005F5225" w:rsidP="00AC02CB"/>
    <w:p w:rsidR="005F5225" w:rsidRDefault="005F5225" w:rsidP="00AC02CB"/>
    <w:p w:rsidR="005F5225" w:rsidRDefault="005F5225" w:rsidP="00AC02CB"/>
    <w:p w:rsidR="005F5225" w:rsidRPr="00AC02CB" w:rsidRDefault="005F5225" w:rsidP="00AC02CB"/>
    <w:tbl>
      <w:tblPr>
        <w:tblW w:w="10490" w:type="dxa"/>
        <w:jc w:val="center"/>
        <w:tblInd w:w="108" w:type="dxa"/>
        <w:tblCellMar>
          <w:left w:w="0" w:type="dxa"/>
          <w:right w:w="0" w:type="dxa"/>
        </w:tblCellMar>
        <w:tblLook w:val="04A0"/>
      </w:tblPr>
      <w:tblGrid>
        <w:gridCol w:w="626"/>
        <w:gridCol w:w="3991"/>
        <w:gridCol w:w="1337"/>
        <w:gridCol w:w="142"/>
        <w:gridCol w:w="864"/>
        <w:gridCol w:w="1404"/>
        <w:gridCol w:w="2126"/>
      </w:tblGrid>
      <w:tr w:rsidR="00AC02CB" w:rsidRPr="00AC02CB" w:rsidTr="005C668F">
        <w:trPr>
          <w:jc w:val="center"/>
        </w:trPr>
        <w:tc>
          <w:tcPr>
            <w:tcW w:w="1049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0" w:lineRule="auto"/>
              <w:ind w:left="1440" w:hanging="360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1.</w:t>
            </w:r>
            <w:r w:rsidRPr="00AC02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AC02CB">
              <w:rPr>
                <w:rFonts w:ascii="Cambria" w:eastAsia="Times New Roman" w:hAnsi="Cambria" w:cs="Tahoma"/>
                <w:b/>
                <w:bCs/>
                <w:color w:val="000000"/>
                <w:sz w:val="21"/>
                <w:szCs w:val="21"/>
                <w:lang w:eastAsia="ru-RU"/>
              </w:rPr>
              <w:t>Деятельность по формированию фонда библиотеки.</w:t>
            </w:r>
          </w:p>
          <w:p w:rsidR="00AC02CB" w:rsidRPr="00AC02CB" w:rsidRDefault="00AC02CB" w:rsidP="00AC02CB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5C668F">
            <w:pPr>
              <w:spacing w:before="100" w:beforeAutospacing="1" w:after="100" w:afterAutospacing="1" w:line="242" w:lineRule="atLeast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AC02CB" w:rsidRPr="00AC02CB" w:rsidRDefault="00AC02CB" w:rsidP="005C668F">
            <w:pPr>
              <w:spacing w:before="100" w:beforeAutospacing="1" w:after="100" w:afterAutospacing="1" w:line="242" w:lineRule="atLeast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5C668F">
            <w:pPr>
              <w:spacing w:before="100" w:beforeAutospacing="1" w:after="100" w:afterAutospacing="1" w:line="242" w:lineRule="atLeast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5C668F">
            <w:pPr>
              <w:spacing w:before="100" w:beforeAutospacing="1" w:after="100" w:afterAutospacing="1" w:line="242" w:lineRule="atLeast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AC02CB" w:rsidRPr="00AC02CB" w:rsidRDefault="00AC02CB" w:rsidP="005C668F">
            <w:pPr>
              <w:spacing w:before="100" w:beforeAutospacing="1" w:after="100" w:afterAutospacing="1" w:line="242" w:lineRule="atLeast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b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5C668F">
            <w:pPr>
              <w:spacing w:before="100" w:beforeAutospacing="1" w:after="100" w:afterAutospacing="1" w:line="242" w:lineRule="atLeast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C02CB" w:rsidRPr="00AC02CB" w:rsidTr="005C668F">
        <w:trPr>
          <w:jc w:val="center"/>
        </w:trPr>
        <w:tc>
          <w:tcPr>
            <w:tcW w:w="1049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0" w:lineRule="auto"/>
              <w:ind w:left="1440" w:hanging="72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b/>
                <w:bCs/>
                <w:color w:val="000000"/>
                <w:sz w:val="21"/>
                <w:szCs w:val="21"/>
                <w:lang w:eastAsia="ru-RU"/>
              </w:rPr>
              <w:t>1.1.</w:t>
            </w:r>
            <w:r w:rsidRPr="00AC02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</w:t>
            </w:r>
            <w:r w:rsidRPr="00AC02CB">
              <w:rPr>
                <w:rFonts w:ascii="Cambria" w:eastAsia="Times New Roman" w:hAnsi="Cambria" w:cs="Tahoma"/>
                <w:b/>
                <w:bCs/>
                <w:color w:val="000000"/>
                <w:sz w:val="21"/>
                <w:szCs w:val="21"/>
                <w:lang w:eastAsia="ru-RU"/>
              </w:rPr>
              <w:t>Работа с фондом учебной литературы.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3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Мониторинг обеспеченности обучающихся учебниками и учебными пособиями в новом учебном году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Сентябрь-октябрь;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февраль-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а) работа с «Федеральным перечнем учебников, рекомендуемых к использованию при реализации имеющих государственную аккредитацию образовательных начального общего, основного общего, среднего общего образования» (далее - «Федеральный перечень»);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б) оценка состояния фонда библиотеки на предмет обеспечения полным комплектом учебников обучающихся;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в) работа с научно-методическими объединениями лицея (</w:t>
            </w:r>
            <w:r w:rsidRPr="00AC02CB">
              <w:rPr>
                <w:rFonts w:ascii="Cambria" w:eastAsia="Times New Roman" w:hAnsi="Cambria" w:cs="Tahoma"/>
                <w:i/>
                <w:iCs/>
                <w:color w:val="000000"/>
                <w:sz w:val="24"/>
                <w:szCs w:val="24"/>
                <w:lang w:eastAsia="ru-RU"/>
              </w:rPr>
              <w:t>учителями - предметниками</w:t>
            </w: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) по подготовке перечня программно-методического обеспечения учебного процесса и списка учебников, планируемого к использованию в (</w:t>
            </w:r>
            <w:r w:rsidRPr="00AC02CB">
              <w:rPr>
                <w:rFonts w:ascii="Cambria" w:eastAsia="Times New Roman" w:hAnsi="Cambria" w:cs="Tahoma"/>
                <w:i/>
                <w:iCs/>
                <w:color w:val="000000"/>
                <w:sz w:val="24"/>
                <w:szCs w:val="24"/>
                <w:lang w:eastAsia="ru-RU"/>
              </w:rPr>
              <w:t>будущем учебном </w:t>
            </w: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году);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г)  формирование общего заказа учебной литературы из действующего Федерального перечня с учетом: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- замечаний научно - методических объединений;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lastRenderedPageBreak/>
              <w:t>- итогов инвентаризации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д) работа с администрацией лицея, бухгалтерией по выбору путей комплектования учебного фонда;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ж) утверждение перечня программно-методического обеспечения учебного процесса и списка учебников на (</w:t>
            </w:r>
            <w:r w:rsidRPr="00AC02CB">
              <w:rPr>
                <w:rFonts w:ascii="Cambria" w:eastAsia="Times New Roman" w:hAnsi="Cambria" w:cs="Tahoma"/>
                <w:i/>
                <w:iCs/>
                <w:color w:val="000000"/>
                <w:sz w:val="24"/>
                <w:szCs w:val="24"/>
                <w:lang w:eastAsia="ru-RU"/>
              </w:rPr>
              <w:t>новый</w:t>
            </w: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) учебный год;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е) информирование родителей о списке учебников на (</w:t>
            </w:r>
            <w:r w:rsidRPr="00AC02CB">
              <w:rPr>
                <w:rFonts w:ascii="Cambria" w:eastAsia="Times New Roman" w:hAnsi="Cambria" w:cs="Tahoma"/>
                <w:i/>
                <w:iCs/>
                <w:color w:val="000000"/>
                <w:sz w:val="24"/>
                <w:szCs w:val="24"/>
                <w:lang w:eastAsia="ru-RU"/>
              </w:rPr>
              <w:t>будущий</w:t>
            </w: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) учебный год через сайт лицея;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и) осуществление контроля выполнения сделанного заказа;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ж) прием и обработка поступивших учебников: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- оформление накладных;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- запись в книгу суммарного учета;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- штемпелевание;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- оформление картотеки;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- составление списков классов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Март-май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Март-май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Март-май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lastRenderedPageBreak/>
              <w:t>Заведующий  библиотекой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Прием учебной литературы (</w:t>
            </w:r>
            <w:r w:rsidRPr="00AC02CB">
              <w:rPr>
                <w:rFonts w:ascii="Cambria" w:eastAsia="Times New Roman" w:hAnsi="Cambri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 графику</w:t>
            </w: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) на пятидневный карантин в отдельно отведенное помещение.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библиотекой;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Выдача классным руководителям </w:t>
            </w:r>
            <w:r w:rsidRPr="00AC02CB">
              <w:rPr>
                <w:rFonts w:ascii="Cambria" w:eastAsia="Times New Roman" w:hAnsi="Cambria" w:cs="Tahoma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учебников и учебных пособий из библиотеки</w:t>
            </w:r>
            <w:r w:rsidR="003652CA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 xml:space="preserve"> школы</w:t>
            </w:r>
            <w:r w:rsidR="003652CA" w:rsidRPr="00AC02CB">
              <w:rPr>
                <w:rFonts w:ascii="Cambria" w:eastAsia="Times New Roman" w:hAnsi="Cambri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библиотекой;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Ремонт учебной литературы в библиотеке.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библиотекой;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Актив библиотеки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Оформление выставки </w:t>
            </w:r>
            <w:r w:rsidRPr="00AC02CB">
              <w:rPr>
                <w:rFonts w:ascii="Cambria" w:eastAsia="Times New Roman" w:hAnsi="Cambri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 Знакомьтесь - новые учебники»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библиотекой;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lastRenderedPageBreak/>
              <w:t>Актив библиотеки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Проведение работы по сохранности учебного фонда «Живи, книга!»  (рейды по классам с проверкой состояния учебников и их сохранности)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Октябрь, декабрь,  февраль, 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библиотекой;</w:t>
            </w:r>
          </w:p>
          <w:p w:rsidR="00AC02CB" w:rsidRPr="00AC02CB" w:rsidRDefault="00AC02CB" w:rsidP="00AC02CB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Актив библиотеки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Оформление выставки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«Учебник - твой помощник и друг».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24242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Списание учебного фонда с учетом ветхости, смены программ и изменениями в Федеральном перечне учебников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Октябрь</w:t>
            </w: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val="en-US" w:eastAsia="ru-RU"/>
              </w:rPr>
              <w:t>, </w:t>
            </w: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июнь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Списание учебного фонда с учетом ветхости, смены программ и изменениями в Федеральном перечне учебников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Октябрь</w:t>
            </w: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val="en-US" w:eastAsia="ru-RU"/>
              </w:rPr>
              <w:t>, </w:t>
            </w: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июнь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</w:t>
            </w:r>
          </w:p>
        </w:tc>
      </w:tr>
      <w:tr w:rsidR="00AC02CB" w:rsidRPr="00AC02CB" w:rsidTr="005C668F">
        <w:trPr>
          <w:jc w:val="center"/>
        </w:trPr>
        <w:tc>
          <w:tcPr>
            <w:tcW w:w="1049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ind w:left="1080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ind w:left="1440" w:hanging="72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b/>
                <w:bCs/>
                <w:color w:val="000000"/>
                <w:sz w:val="21"/>
                <w:szCs w:val="21"/>
                <w:lang w:eastAsia="ru-RU"/>
              </w:rPr>
              <w:t>1.2.</w:t>
            </w:r>
            <w:r w:rsidRPr="00AC02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</w:t>
            </w:r>
            <w:r w:rsidRPr="00AC02CB">
              <w:rPr>
                <w:rFonts w:ascii="Cambria" w:eastAsia="Times New Roman" w:hAnsi="Cambria" w:cs="Tahoma"/>
                <w:b/>
                <w:bCs/>
                <w:color w:val="000000"/>
                <w:sz w:val="21"/>
                <w:szCs w:val="21"/>
                <w:lang w:eastAsia="ru-RU"/>
              </w:rPr>
              <w:t>Работа с основным фондом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Изучение состава фонда, анализ его использования. Комплектование фонда с учетом потребностей образовательного процесса общеобразовательной организации.</w:t>
            </w:r>
          </w:p>
        </w:tc>
        <w:tc>
          <w:tcPr>
            <w:tcW w:w="23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242424"/>
                <w:sz w:val="24"/>
                <w:szCs w:val="24"/>
                <w:lang w:eastAsia="ru-RU"/>
              </w:rPr>
              <w:t xml:space="preserve">Комплектование  фонда в соответствии с </w:t>
            </w:r>
            <w:proofErr w:type="spellStart"/>
            <w:r w:rsidRPr="00AC02CB">
              <w:rPr>
                <w:rFonts w:ascii="Cambria" w:eastAsia="Times New Roman" w:hAnsi="Cambria" w:cs="Tahoma"/>
                <w:color w:val="242424"/>
                <w:sz w:val="24"/>
                <w:szCs w:val="24"/>
                <w:lang w:eastAsia="ru-RU"/>
              </w:rPr>
              <w:t>ФГОС</w:t>
            </w: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печатными</w:t>
            </w:r>
            <w:proofErr w:type="spellEnd"/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 xml:space="preserve"> и электронными информационно-образовательными ресурсами по всем предметам учебного плана:</w:t>
            </w:r>
          </w:p>
          <w:p w:rsidR="00AC02CB" w:rsidRPr="00AC02CB" w:rsidRDefault="00AC02CB" w:rsidP="00AC02CB">
            <w:pPr>
              <w:spacing w:before="100" w:beforeAutospacing="1" w:after="100" w:afterAutospacing="1" w:line="242" w:lineRule="atLeast"/>
              <w:ind w:hanging="720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2.1.</w:t>
            </w:r>
            <w:r w:rsidRPr="00AC02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</w:t>
            </w: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учебно-методической литературой;</w:t>
            </w:r>
          </w:p>
          <w:p w:rsidR="00AC02CB" w:rsidRPr="00AC02CB" w:rsidRDefault="00AC02CB" w:rsidP="00AC02CB">
            <w:pPr>
              <w:spacing w:before="100" w:beforeAutospacing="1" w:after="100" w:afterAutospacing="1" w:line="242" w:lineRule="atLeast"/>
              <w:ind w:hanging="720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2.2.</w:t>
            </w:r>
            <w:r w:rsidRPr="00AC02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</w:t>
            </w: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дополнительной литературой (отечественная и зарубежная литература, научно-популярная литература, справочная литература)</w:t>
            </w:r>
          </w:p>
          <w:p w:rsidR="00AC02CB" w:rsidRPr="00AC02CB" w:rsidRDefault="00AC02CB" w:rsidP="00AC02CB">
            <w:pPr>
              <w:spacing w:before="100" w:beforeAutospacing="1" w:after="100" w:afterAutospacing="1" w:line="242" w:lineRule="atLeast"/>
              <w:ind w:hanging="720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2.3.</w:t>
            </w:r>
            <w:r w:rsidRPr="00AC02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</w:t>
            </w: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фондом электронных книг из библиотеки «</w:t>
            </w:r>
            <w:proofErr w:type="spellStart"/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ЛитРес:Школа</w:t>
            </w:r>
            <w:proofErr w:type="spellEnd"/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3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библиотекой; Заместитель директора по информатизации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242424"/>
                <w:sz w:val="24"/>
                <w:szCs w:val="24"/>
                <w:lang w:eastAsia="ru-RU"/>
              </w:rPr>
              <w:t>Комплектование фонда научно-исследовательскими и исследовательскими работами обучающихся лицея</w:t>
            </w:r>
          </w:p>
        </w:tc>
        <w:tc>
          <w:tcPr>
            <w:tcW w:w="23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lastRenderedPageBreak/>
              <w:t xml:space="preserve">Ограничение  свободного доступа в библиотеке для самостоятельного </w:t>
            </w:r>
            <w:proofErr w:type="spellStart"/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выбораизданий</w:t>
            </w:r>
            <w:proofErr w:type="spellEnd"/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 xml:space="preserve"> в связи </w:t>
            </w:r>
            <w:proofErr w:type="spellStart"/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стребованиями</w:t>
            </w:r>
            <w:proofErr w:type="spellEnd"/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 по обеспечению безопасности:</w:t>
            </w:r>
            <w:proofErr w:type="gramEnd"/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ind w:hanging="360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Symbol" w:eastAsia="Times New Roman" w:hAnsi="Symbol" w:cs="Tahoma"/>
                <w:color w:val="000000"/>
                <w:sz w:val="21"/>
                <w:szCs w:val="21"/>
                <w:lang w:eastAsia="ru-RU"/>
              </w:rPr>
              <w:lastRenderedPageBreak/>
              <w:t></w:t>
            </w:r>
            <w:r w:rsidRPr="00AC02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к художественному фонду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(1-4 классов);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ind w:hanging="360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Symbol" w:eastAsia="Times New Roman" w:hAnsi="Symbol" w:cs="Tahoma"/>
                <w:color w:val="000000"/>
                <w:sz w:val="21"/>
                <w:szCs w:val="21"/>
                <w:lang w:eastAsia="ru-RU"/>
              </w:rPr>
              <w:t></w:t>
            </w:r>
            <w:r w:rsidRPr="00AC02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к художественному фонду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(5-11 классов);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ind w:hanging="360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Symbol" w:eastAsia="Times New Roman" w:hAnsi="Symbol" w:cs="Tahoma"/>
                <w:color w:val="000000"/>
                <w:sz w:val="21"/>
                <w:szCs w:val="21"/>
                <w:lang w:eastAsia="ru-RU"/>
              </w:rPr>
              <w:t></w:t>
            </w:r>
            <w:r w:rsidRPr="00AC02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к фонду периодики (для всех обучающихся и сотрудников);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ind w:hanging="360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Symbol" w:eastAsia="Times New Roman" w:hAnsi="Symbol" w:cs="Tahoma"/>
                <w:color w:val="000000"/>
                <w:sz w:val="21"/>
                <w:szCs w:val="21"/>
                <w:lang w:eastAsia="ru-RU"/>
              </w:rPr>
              <w:t></w:t>
            </w:r>
            <w:r w:rsidRPr="00AC02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к фонду методической литературы (для учителей и воспитателей);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ind w:hanging="360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Symbol" w:eastAsia="Times New Roman" w:hAnsi="Symbol" w:cs="Tahoma"/>
                <w:color w:val="000000"/>
                <w:sz w:val="21"/>
                <w:szCs w:val="21"/>
                <w:lang w:eastAsia="ru-RU"/>
              </w:rPr>
              <w:t></w:t>
            </w:r>
            <w:r w:rsidRPr="00AC02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к фонду справочной литературы (для всех пользователей);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ind w:hanging="360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Symbol" w:eastAsia="Times New Roman" w:hAnsi="Symbol" w:cs="Tahoma"/>
                <w:color w:val="000000"/>
                <w:sz w:val="21"/>
                <w:szCs w:val="21"/>
                <w:lang w:eastAsia="ru-RU"/>
              </w:rPr>
              <w:t></w:t>
            </w:r>
            <w:r w:rsidRPr="00AC02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 к Интернет – ресурсам (для всех пользователей)</w:t>
            </w:r>
          </w:p>
        </w:tc>
        <w:tc>
          <w:tcPr>
            <w:tcW w:w="23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242424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Выдача изданий читателям.</w:t>
            </w:r>
          </w:p>
        </w:tc>
        <w:tc>
          <w:tcPr>
            <w:tcW w:w="23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изданий.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Информирование классных руководителей о должниках (при необходимости)</w:t>
            </w:r>
          </w:p>
        </w:tc>
        <w:tc>
          <w:tcPr>
            <w:tcW w:w="23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библиотекой;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Ведение работы по сохранности фонда.</w:t>
            </w:r>
          </w:p>
        </w:tc>
        <w:tc>
          <w:tcPr>
            <w:tcW w:w="23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 xml:space="preserve">Создание и поддержание комфортных условий для работы </w:t>
            </w:r>
            <w:proofErr w:type="spellStart"/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пользователей.Осуществление</w:t>
            </w:r>
            <w:proofErr w:type="spellEnd"/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 xml:space="preserve"> проветривания библиотеки не реже чем 1 раз в 2 часа.</w:t>
            </w:r>
          </w:p>
        </w:tc>
        <w:tc>
          <w:tcPr>
            <w:tcW w:w="23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Работа по мелкому ремонту художественных изданий, научно-популярной, методической литературы и справочных изданий с привлечением актива библиотеки и обучающихся  лицея</w:t>
            </w:r>
          </w:p>
        </w:tc>
        <w:tc>
          <w:tcPr>
            <w:tcW w:w="23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Один раз в полугодие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библиотекой;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Актив библиотеки</w:t>
            </w:r>
          </w:p>
        </w:tc>
      </w:tr>
      <w:tr w:rsidR="00AC02CB" w:rsidRPr="00AC02CB" w:rsidTr="005C668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Оформление (при необходимости) новых разделителей:</w:t>
            </w:r>
          </w:p>
          <w:p w:rsidR="00AC02CB" w:rsidRPr="00AC02CB" w:rsidRDefault="00AC02CB" w:rsidP="00AC02CB">
            <w:pPr>
              <w:spacing w:before="100" w:beforeAutospacing="1" w:after="100" w:afterAutospacing="1" w:line="242" w:lineRule="atLeast"/>
              <w:ind w:hanging="360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Symbol" w:eastAsia="Times New Roman" w:hAnsi="Symbol" w:cs="Tahoma"/>
                <w:color w:val="000000"/>
                <w:sz w:val="21"/>
                <w:szCs w:val="21"/>
                <w:lang w:eastAsia="ru-RU"/>
              </w:rPr>
              <w:t></w:t>
            </w:r>
            <w:r w:rsidRPr="00AC02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в книгохранилище;</w:t>
            </w:r>
          </w:p>
          <w:p w:rsidR="00AC02CB" w:rsidRPr="00AC02CB" w:rsidRDefault="00AC02CB" w:rsidP="00AC02CB">
            <w:pPr>
              <w:spacing w:before="100" w:beforeAutospacing="1" w:after="100" w:afterAutospacing="1" w:line="242" w:lineRule="atLeast"/>
              <w:ind w:hanging="360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Symbol" w:eastAsia="Times New Roman" w:hAnsi="Symbol" w:cs="Tahoma"/>
                <w:color w:val="000000"/>
                <w:sz w:val="21"/>
                <w:szCs w:val="21"/>
                <w:lang w:eastAsia="ru-RU"/>
              </w:rPr>
              <w:t></w:t>
            </w:r>
            <w:r w:rsidRPr="00AC02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AC02CB">
              <w:rPr>
                <w:rFonts w:ascii="Cambria" w:eastAsia="Times New Roman" w:hAnsi="Cambria" w:cs="Tahoma"/>
                <w:color w:val="000000"/>
                <w:sz w:val="21"/>
                <w:szCs w:val="21"/>
                <w:lang w:eastAsia="ru-RU"/>
              </w:rPr>
              <w:t>в зоне открытого доступа</w:t>
            </w:r>
          </w:p>
        </w:tc>
        <w:tc>
          <w:tcPr>
            <w:tcW w:w="23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</w:t>
            </w:r>
          </w:p>
          <w:p w:rsidR="00AC02CB" w:rsidRPr="00AC02CB" w:rsidRDefault="00AC02CB" w:rsidP="00AC02CB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2CB" w:rsidRPr="00AC02CB" w:rsidTr="005C668F">
        <w:trPr>
          <w:jc w:val="center"/>
        </w:trPr>
        <w:tc>
          <w:tcPr>
            <w:tcW w:w="1049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2CB" w:rsidRPr="00AC02CB" w:rsidRDefault="00AC02CB" w:rsidP="00AC02CB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AC02CB">
              <w:rPr>
                <w:rFonts w:ascii="Cambria" w:eastAsia="Times New Roman" w:hAnsi="Cambria" w:cs="Tahoma"/>
                <w:b/>
                <w:bCs/>
                <w:color w:val="232323"/>
                <w:sz w:val="24"/>
                <w:szCs w:val="24"/>
                <w:lang w:eastAsia="ru-RU"/>
              </w:rPr>
              <w:t> </w:t>
            </w:r>
          </w:p>
        </w:tc>
      </w:tr>
    </w:tbl>
    <w:p w:rsidR="0086793C" w:rsidRPr="0086793C" w:rsidRDefault="0086793C" w:rsidP="0086793C"/>
    <w:p w:rsidR="005C668F" w:rsidRDefault="005C668F" w:rsidP="0086793C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5C668F" w:rsidRDefault="005C668F" w:rsidP="0086793C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86793C" w:rsidRPr="0086793C" w:rsidRDefault="0086793C" w:rsidP="0086793C">
      <w:pPr>
        <w:shd w:val="clear" w:color="auto" w:fill="FFFFFF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МАССОВАЯ РАБОТА: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</w:t>
      </w: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Сентябрь: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Оформление книжной выставки «Книги-юбиляры 2020-2021».</w:t>
      </w:r>
      <w:r w:rsidRPr="0086793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Обзор книжной выставки «Книги-юбиляры».</w:t>
      </w:r>
    </w:p>
    <w:p w:rsid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Знакомство 1классников с библиотекой.</w:t>
      </w:r>
    </w:p>
    <w:p w:rsidR="000367E8" w:rsidRPr="000367E8" w:rsidRDefault="000367E8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  <w:r w:rsidRPr="000367E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Участие  в  районных,  республиканских  конкурсах.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Октябрь: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Игра-викторина  –</w:t>
      </w: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 класс.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Книжная выставка «Писатели – детям».</w:t>
      </w:r>
    </w:p>
    <w:p w:rsid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Единый день чтения.</w:t>
      </w:r>
    </w:p>
    <w:p w:rsidR="000367E8" w:rsidRPr="0086793C" w:rsidRDefault="000367E8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  <w:r w:rsidRPr="000367E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Участие  в  районных,  республиканских  конкурсах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Ноябрь: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День матери. Книжная выставка «И это все о матери».</w:t>
      </w:r>
    </w:p>
    <w:p w:rsid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Беседа о женщине-матери – 7-</w:t>
      </w: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9 класс.</w:t>
      </w:r>
    </w:p>
    <w:p w:rsidR="000367E8" w:rsidRPr="0086793C" w:rsidRDefault="000367E8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  <w:r w:rsidRPr="000367E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Участие  в  районных,  республиканских  конкурсах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Декабрь: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Книжная выставка «Новый год стучится к нам».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Конкурс поделок «Новогодняя мозаика» – все желающие.</w:t>
      </w:r>
    </w:p>
    <w:p w:rsid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Игровая программа «Всякая душа празднику рада» – желающие.</w:t>
      </w:r>
    </w:p>
    <w:p w:rsidR="000367E8" w:rsidRPr="0086793C" w:rsidRDefault="000367E8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  <w:r w:rsidRPr="000367E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Участие  в  районных,  республиканских  конкурсах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Январь: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Книжная выставка «Живая Русь».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Книжная выставка «Произведения-юбиляры 2021года».</w:t>
      </w:r>
    </w:p>
    <w:p w:rsid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Обзор книжной выставки.</w:t>
      </w:r>
    </w:p>
    <w:p w:rsidR="000367E8" w:rsidRPr="0086793C" w:rsidRDefault="000367E8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  <w:r w:rsidRPr="000367E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Участие  в  районных,  республиканских  конкурсах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Февраль: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Книжная выставка «Защитники Отечества»</w:t>
      </w:r>
    </w:p>
    <w:p w:rsid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Конкурс поделок к 23 февраля – </w:t>
      </w: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1-7 классы.</w:t>
      </w:r>
    </w:p>
    <w:p w:rsidR="000367E8" w:rsidRPr="0086793C" w:rsidRDefault="000367E8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  <w:r w:rsidRPr="000367E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Участие  в  районных,  республиканских  конкурсах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Март: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Конкурс рисунков. «Милая, добрая, нежная…» – </w:t>
      </w: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1-6 классы.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Книжная выставка «Есть на Руси святое слово «Мама».</w:t>
      </w:r>
    </w:p>
    <w:p w:rsid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Викторина «Экологическое лото» – </w:t>
      </w: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4-6 класс.</w:t>
      </w:r>
    </w:p>
    <w:p w:rsidR="000367E8" w:rsidRPr="0086793C" w:rsidRDefault="000367E8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  <w:r w:rsidRPr="000367E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Участие  в  районных,  республиканских  конкурсах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Апрель: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</w:t>
      </w: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Неделя детской книги: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Игра «Знаешь ли ты сказки?»– 1-4</w:t>
      </w: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классы.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Литературный  </w:t>
      </w:r>
      <w:proofErr w:type="spellStart"/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брейн</w:t>
      </w:r>
      <w:proofErr w:type="spellEnd"/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ринг– </w:t>
      </w: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5-6 класс.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Литературный час по творчеству писателя-юбиляра –   </w:t>
      </w: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7-8 классы.</w:t>
      </w:r>
    </w:p>
    <w:p w:rsid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Литературная викторина -</w:t>
      </w: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9-11 класс.</w:t>
      </w:r>
    </w:p>
    <w:p w:rsidR="000367E8" w:rsidRPr="0086793C" w:rsidRDefault="000367E8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  <w:r w:rsidRPr="000367E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Участие  в  районных,  республиканских  конкурсах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Май:</w:t>
      </w:r>
    </w:p>
    <w:p w:rsidR="0086793C" w:rsidRP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Книжная выставка «Поклонимся великим тем годам».</w:t>
      </w:r>
    </w:p>
    <w:p w:rsidR="0086793C" w:rsidRDefault="0086793C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8679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8679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Литературный час  « Мы рождены не для войны»- </w:t>
      </w:r>
      <w:r w:rsidRPr="008679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5--9 классы.</w:t>
      </w:r>
    </w:p>
    <w:p w:rsidR="000367E8" w:rsidRDefault="000367E8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  <w:r w:rsidRPr="000367E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Участие  в  районных,  республиканских  конкурсах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3403FD" w:rsidRPr="0086793C" w:rsidRDefault="003403FD" w:rsidP="0086793C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403FD" w:rsidRPr="003403FD" w:rsidRDefault="003403FD" w:rsidP="003403FD">
      <w:pPr>
        <w:shd w:val="clear" w:color="auto" w:fill="FFFFFF"/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</w:pPr>
      <w:r w:rsidRPr="003403FD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Воспитание культуры чтения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Сентябрь.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3403F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Экскурсия. Путешествие по библиотеки.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3403F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Знакомство с книжным домом. Понятие читатель, библиотека, библиотекарь.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3403F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Ознакомление с основными правилами пользования библиотекой.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3403F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Правила умения обращаться с книгой – </w:t>
      </w: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 класс.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</w:t>
      </w: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Октябрь.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3403F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Выбор книги в библиотеке –3-</w:t>
      </w: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 класс.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3403F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Структура книги</w:t>
      </w: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– 2 класс.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</w:t>
      </w: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Ноябрь.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</w:t>
      </w:r>
      <w:r w:rsidRPr="003403F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История библиотек – 4-</w:t>
      </w: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 класс.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Декабрь.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3403F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Периодические издания для детей – </w:t>
      </w: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5-6 классы.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3403F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Библиотечный урок «Мои энциклопедии» – </w:t>
      </w: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 класс.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</w:t>
      </w: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Январь.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3403F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Работа по сохранности фонда: беседа, выпуск стенгазеты – </w:t>
      </w: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5-11 классы.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Февраль.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3403F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Твои первые энциклопедические словари, справочники – </w:t>
      </w: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3-4 классы.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3403F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Справочная литература. Обучение умению пользоваться ею.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</w:t>
      </w: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Март.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3403F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Искусство книги «Художники-иллюстраторы» – </w:t>
      </w: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5-6 классы.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 Апрель.</w:t>
      </w:r>
    </w:p>
    <w:p w:rsidR="003403FD" w:rsidRPr="003403FD" w:rsidRDefault="003403FD" w:rsidP="003403FD">
      <w:pPr>
        <w:shd w:val="clear" w:color="auto" w:fill="FFFFFF"/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3403F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34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Выбор книги в библиотеке – </w:t>
      </w:r>
      <w:r w:rsidRPr="003403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 класс.</w:t>
      </w:r>
    </w:p>
    <w:p w:rsidR="000367E8" w:rsidRDefault="000367E8" w:rsidP="005C668F">
      <w:pPr>
        <w:shd w:val="clear" w:color="auto" w:fill="FFFFFF"/>
        <w:spacing w:before="100" w:beforeAutospacing="1" w:after="100" w:afterAutospacing="1" w:line="240" w:lineRule="auto"/>
        <w:ind w:left="1040" w:hanging="360"/>
        <w:textAlignment w:val="top"/>
        <w:rPr>
          <w:rFonts w:ascii="Cambria" w:eastAsia="Times New Roman" w:hAnsi="Cambria" w:cs="Tahoma"/>
          <w:b/>
          <w:bCs/>
          <w:color w:val="000000"/>
          <w:sz w:val="21"/>
          <w:szCs w:val="21"/>
          <w:lang w:eastAsia="ru-RU"/>
        </w:rPr>
      </w:pPr>
    </w:p>
    <w:p w:rsidR="003403FD" w:rsidRPr="003403FD" w:rsidRDefault="003403FD" w:rsidP="003403FD">
      <w:pPr>
        <w:shd w:val="clear" w:color="auto" w:fill="FFFFFF"/>
        <w:spacing w:before="100" w:beforeAutospacing="1" w:after="100" w:afterAutospacing="1" w:line="240" w:lineRule="auto"/>
        <w:ind w:left="1040" w:hanging="360"/>
        <w:jc w:val="center"/>
        <w:textAlignment w:val="top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3403FD">
        <w:rPr>
          <w:rFonts w:ascii="Cambria" w:eastAsia="Times New Roman" w:hAnsi="Cambria" w:cs="Tahoma"/>
          <w:b/>
          <w:bCs/>
          <w:color w:val="000000"/>
          <w:sz w:val="21"/>
          <w:szCs w:val="21"/>
          <w:lang w:eastAsia="ru-RU"/>
        </w:rPr>
        <w:t> </w:t>
      </w:r>
      <w:r w:rsidRPr="003403FD">
        <w:rPr>
          <w:rFonts w:ascii="Cambria" w:eastAsia="Times New Roman" w:hAnsi="Cambria" w:cs="Tahoma"/>
          <w:b/>
          <w:bCs/>
          <w:color w:val="000000"/>
          <w:sz w:val="32"/>
          <w:szCs w:val="32"/>
          <w:lang w:eastAsia="ru-RU"/>
        </w:rPr>
        <w:t> Прочая работа.</w:t>
      </w:r>
    </w:p>
    <w:p w:rsidR="003403FD" w:rsidRPr="003403FD" w:rsidRDefault="003403FD" w:rsidP="003403FD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403FD">
        <w:rPr>
          <w:rFonts w:ascii="Cambria" w:eastAsia="Times New Roman" w:hAnsi="Cambria" w:cs="Tahoma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921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626"/>
        <w:gridCol w:w="4479"/>
        <w:gridCol w:w="2071"/>
        <w:gridCol w:w="2034"/>
      </w:tblGrid>
      <w:tr w:rsidR="003403FD" w:rsidRPr="003403FD" w:rsidTr="003403FD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3403FD" w:rsidRPr="003403FD" w:rsidRDefault="003403FD" w:rsidP="003403FD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403FD" w:rsidRPr="003403FD" w:rsidRDefault="003403FD" w:rsidP="003403FD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403FD" w:rsidRPr="003403FD" w:rsidTr="003403F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Проведение санитарного дня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</w:t>
            </w:r>
          </w:p>
        </w:tc>
      </w:tr>
      <w:tr w:rsidR="003403FD" w:rsidRPr="003403FD" w:rsidTr="003403F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Подготовить анализ работы библиотеки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</w:t>
            </w:r>
          </w:p>
        </w:tc>
      </w:tr>
      <w:tr w:rsidR="003403FD" w:rsidRPr="003403FD" w:rsidTr="003403FD">
        <w:trPr>
          <w:trHeight w:val="6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Составление плана работы библиотеки на новый учебный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</w:t>
            </w:r>
          </w:p>
        </w:tc>
      </w:tr>
      <w:tr w:rsidR="003403FD" w:rsidRPr="003403FD" w:rsidTr="003403FD">
        <w:trPr>
          <w:trHeight w:val="68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0" w:lineRule="auto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b/>
                <w:bCs/>
                <w:color w:val="000000"/>
                <w:sz w:val="21"/>
                <w:szCs w:val="21"/>
                <w:lang w:val="en-US" w:eastAsia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hd w:val="clear" w:color="auto" w:fill="FFFFFF"/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Составление и утверждение графика работы библиотеки лицея на новый учебный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3FD" w:rsidRPr="003403FD" w:rsidRDefault="003403FD" w:rsidP="003403FD">
            <w:pPr>
              <w:spacing w:before="100" w:beforeAutospacing="1" w:after="100" w:afterAutospacing="1" w:line="242" w:lineRule="atLeast"/>
              <w:textAlignment w:val="top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403FD">
              <w:rPr>
                <w:rFonts w:ascii="Cambria" w:eastAsia="Times New Roman" w:hAnsi="Cambria" w:cs="Tahoma"/>
                <w:color w:val="000000"/>
                <w:sz w:val="24"/>
                <w:szCs w:val="24"/>
                <w:lang w:eastAsia="ru-RU"/>
              </w:rPr>
              <w:t>Заведующий  библиотекой</w:t>
            </w:r>
          </w:p>
        </w:tc>
      </w:tr>
    </w:tbl>
    <w:p w:rsidR="003403FD" w:rsidRPr="003403FD" w:rsidRDefault="003403FD" w:rsidP="003403FD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403FD">
        <w:rPr>
          <w:rFonts w:ascii="Cambria" w:eastAsia="Times New Roman" w:hAnsi="Cambria" w:cs="Tahoma"/>
          <w:b/>
          <w:bCs/>
          <w:color w:val="000000"/>
          <w:sz w:val="21"/>
          <w:szCs w:val="21"/>
          <w:lang w:eastAsia="ru-RU"/>
        </w:rPr>
        <w:t> </w:t>
      </w:r>
    </w:p>
    <w:p w:rsidR="00AC02CB" w:rsidRDefault="00AC02CB"/>
    <w:sectPr w:rsidR="00AC02CB" w:rsidSect="005F52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225" w:rsidRDefault="005F5225" w:rsidP="003652CA">
      <w:pPr>
        <w:spacing w:after="0" w:line="240" w:lineRule="auto"/>
      </w:pPr>
      <w:r>
        <w:separator/>
      </w:r>
    </w:p>
  </w:endnote>
  <w:endnote w:type="continuationSeparator" w:id="0">
    <w:p w:rsidR="005F5225" w:rsidRDefault="005F5225" w:rsidP="00365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25" w:rsidRDefault="005F522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25" w:rsidRDefault="005F522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25" w:rsidRDefault="005F522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225" w:rsidRDefault="005F5225" w:rsidP="003652CA">
      <w:pPr>
        <w:spacing w:after="0" w:line="240" w:lineRule="auto"/>
      </w:pPr>
      <w:r>
        <w:separator/>
      </w:r>
    </w:p>
  </w:footnote>
  <w:footnote w:type="continuationSeparator" w:id="0">
    <w:p w:rsidR="005F5225" w:rsidRDefault="005F5225" w:rsidP="00365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25" w:rsidRDefault="005F522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25" w:rsidRDefault="005F5225">
    <w:pPr>
      <w:pStyle w:val="a4"/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25" w:rsidRDefault="005F522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37E2"/>
    <w:rsid w:val="000367E8"/>
    <w:rsid w:val="000F5BEF"/>
    <w:rsid w:val="00296F86"/>
    <w:rsid w:val="003403FD"/>
    <w:rsid w:val="003652CA"/>
    <w:rsid w:val="005037E2"/>
    <w:rsid w:val="005C668F"/>
    <w:rsid w:val="005F5225"/>
    <w:rsid w:val="00731347"/>
    <w:rsid w:val="00796612"/>
    <w:rsid w:val="0086793C"/>
    <w:rsid w:val="00913CAB"/>
    <w:rsid w:val="00AC02CB"/>
    <w:rsid w:val="00E70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65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52CA"/>
  </w:style>
  <w:style w:type="paragraph" w:styleId="a6">
    <w:name w:val="footer"/>
    <w:basedOn w:val="a"/>
    <w:link w:val="a7"/>
    <w:uiPriority w:val="99"/>
    <w:unhideWhenUsed/>
    <w:rsid w:val="00365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52CA"/>
  </w:style>
  <w:style w:type="paragraph" w:styleId="a8">
    <w:name w:val="Normal (Web)"/>
    <w:basedOn w:val="a"/>
    <w:uiPriority w:val="99"/>
    <w:semiHidden/>
    <w:unhideWhenUsed/>
    <w:rsid w:val="0034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6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6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4</cp:revision>
  <dcterms:created xsi:type="dcterms:W3CDTF">2020-10-09T13:07:00Z</dcterms:created>
  <dcterms:modified xsi:type="dcterms:W3CDTF">2020-11-19T09:29:00Z</dcterms:modified>
</cp:coreProperties>
</file>